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A1C9F" w:rsidRDefault="0034292E" w:rsidP="0034292E">
      <w:pPr>
        <w:jc w:val="center"/>
      </w:pPr>
      <w:r>
        <w:rPr>
          <w:noProof/>
        </w:rPr>
        <w:drawing>
          <wp:inline distT="0" distB="0" distL="0" distR="0">
            <wp:extent cx="4190999" cy="3352800"/>
            <wp:effectExtent l="0" t="0" r="0" b="0"/>
            <wp:docPr id="1" name="Picture 0" descr="APOPS new logo 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OPS new logo png.png"/>
                    <pic:cNvPicPr/>
                  </pic:nvPicPr>
                  <pic:blipFill>
                    <a:blip r:embed="rId8"/>
                    <a:stretch>
                      <a:fillRect/>
                    </a:stretch>
                  </pic:blipFill>
                  <pic:spPr>
                    <a:xfrm>
                      <a:off x="0" y="0"/>
                      <a:ext cx="4194212" cy="3355370"/>
                    </a:xfrm>
                    <a:prstGeom prst="rect">
                      <a:avLst/>
                    </a:prstGeom>
                  </pic:spPr>
                </pic:pic>
              </a:graphicData>
            </a:graphic>
          </wp:inline>
        </w:drawing>
      </w:r>
    </w:p>
    <w:p w:rsidR="00FF672F" w:rsidRDefault="00FF672F" w:rsidP="0034292E">
      <w:pPr>
        <w:jc w:val="center"/>
      </w:pPr>
    </w:p>
    <w:p w:rsidR="00FF672F" w:rsidRDefault="00FF672F" w:rsidP="0034292E">
      <w:pPr>
        <w:jc w:val="center"/>
      </w:pPr>
    </w:p>
    <w:p w:rsidR="00FF672F" w:rsidRDefault="00FF672F" w:rsidP="0034292E">
      <w:pPr>
        <w:jc w:val="center"/>
      </w:pPr>
    </w:p>
    <w:p w:rsidR="00FF672F" w:rsidRDefault="00FF672F" w:rsidP="0034292E">
      <w:pPr>
        <w:jc w:val="center"/>
      </w:pPr>
    </w:p>
    <w:p w:rsidR="00FF672F" w:rsidRDefault="00FF672F" w:rsidP="0034292E">
      <w:pPr>
        <w:jc w:val="center"/>
      </w:pPr>
    </w:p>
    <w:p w:rsidR="00FF672F" w:rsidRPr="00AB0C89" w:rsidRDefault="00FF672F" w:rsidP="0034292E">
      <w:pPr>
        <w:jc w:val="center"/>
        <w:rPr>
          <w:rFonts w:asciiTheme="minorHAnsi" w:hAnsiTheme="minorHAnsi"/>
        </w:rPr>
      </w:pPr>
    </w:p>
    <w:p w:rsidR="00FF672F" w:rsidRPr="00AB0C89" w:rsidRDefault="00506A18" w:rsidP="0034292E">
      <w:pPr>
        <w:jc w:val="center"/>
        <w:rPr>
          <w:rFonts w:asciiTheme="minorHAnsi" w:hAnsiTheme="minorHAnsi"/>
          <w:i/>
          <w:sz w:val="36"/>
          <w:szCs w:val="36"/>
        </w:rPr>
      </w:pPr>
      <w:r>
        <w:rPr>
          <w:rFonts w:asciiTheme="minorHAnsi" w:hAnsiTheme="minorHAnsi"/>
          <w:i/>
          <w:sz w:val="36"/>
          <w:szCs w:val="36"/>
        </w:rPr>
        <w:t>STIGMA*STRIDE</w:t>
      </w:r>
      <w:r w:rsidR="00977EC0">
        <w:rPr>
          <w:rFonts w:asciiTheme="minorHAnsi" w:hAnsiTheme="minorHAnsi"/>
          <w:i/>
          <w:sz w:val="36"/>
          <w:szCs w:val="36"/>
        </w:rPr>
        <w:t xml:space="preserve"> </w:t>
      </w:r>
    </w:p>
    <w:p w:rsidR="00FF672F" w:rsidRPr="008E1C99" w:rsidRDefault="00324D65" w:rsidP="0034292E">
      <w:pPr>
        <w:jc w:val="center"/>
        <w:rPr>
          <w:rFonts w:asciiTheme="minorHAnsi" w:hAnsiTheme="minorHAnsi"/>
          <w:i/>
          <w:sz w:val="28"/>
        </w:rPr>
      </w:pPr>
      <w:r w:rsidRPr="00324D65">
        <w:rPr>
          <w:rFonts w:asciiTheme="minorHAnsi" w:hAnsiTheme="minorHAnsi"/>
          <w:i/>
          <w:sz w:val="28"/>
        </w:rPr>
        <w:t xml:space="preserve">ADVANCING </w:t>
      </w:r>
      <w:r w:rsidR="00FF5D33">
        <w:rPr>
          <w:rFonts w:asciiTheme="minorHAnsi" w:hAnsiTheme="minorHAnsi"/>
          <w:i/>
          <w:sz w:val="28"/>
        </w:rPr>
        <w:t xml:space="preserve">AWARENESS OF </w:t>
      </w:r>
      <w:r w:rsidR="00FF672F" w:rsidRPr="008E1C99">
        <w:rPr>
          <w:rFonts w:asciiTheme="minorHAnsi" w:hAnsiTheme="minorHAnsi"/>
          <w:i/>
          <w:sz w:val="28"/>
        </w:rPr>
        <w:t xml:space="preserve">WOMEN’S PELVIC HEALTH </w:t>
      </w:r>
    </w:p>
    <w:p w:rsidR="00FF672F" w:rsidRDefault="00FF672F" w:rsidP="0034292E">
      <w:pPr>
        <w:jc w:val="center"/>
        <w:rPr>
          <w:i/>
          <w:sz w:val="40"/>
          <w:szCs w:val="40"/>
        </w:rPr>
      </w:pPr>
    </w:p>
    <w:p w:rsidR="00FF672F" w:rsidRDefault="00FF672F" w:rsidP="0034292E">
      <w:pPr>
        <w:jc w:val="center"/>
        <w:rPr>
          <w:i/>
          <w:sz w:val="40"/>
          <w:szCs w:val="40"/>
        </w:rPr>
      </w:pPr>
    </w:p>
    <w:p w:rsidR="00FF672F" w:rsidRDefault="00E249AF" w:rsidP="00E249AF">
      <w:pPr>
        <w:spacing w:after="0"/>
        <w:jc w:val="center"/>
        <w:rPr>
          <w:i/>
          <w:szCs w:val="22"/>
        </w:rPr>
      </w:pPr>
      <w:r>
        <w:rPr>
          <w:i/>
          <w:szCs w:val="22"/>
        </w:rPr>
        <w:t>Implementing Agent: Sherrie Palm, APOPS Founder/Executive Director</w:t>
      </w:r>
    </w:p>
    <w:p w:rsidR="00E249AF" w:rsidRDefault="00E249AF" w:rsidP="00E249AF">
      <w:pPr>
        <w:spacing w:after="0"/>
        <w:jc w:val="center"/>
        <w:rPr>
          <w:i/>
          <w:szCs w:val="22"/>
        </w:rPr>
      </w:pPr>
      <w:r>
        <w:rPr>
          <w:i/>
          <w:szCs w:val="22"/>
        </w:rPr>
        <w:t>262-441-0488</w:t>
      </w:r>
    </w:p>
    <w:p w:rsidR="00E249AF" w:rsidRPr="00E249AF" w:rsidRDefault="00E249AF" w:rsidP="00E249AF">
      <w:pPr>
        <w:spacing w:after="0"/>
        <w:jc w:val="center"/>
        <w:rPr>
          <w:i/>
          <w:szCs w:val="22"/>
        </w:rPr>
      </w:pPr>
      <w:r>
        <w:rPr>
          <w:i/>
          <w:szCs w:val="22"/>
        </w:rPr>
        <w:t>Sherriepalm.apops@gmail.com</w:t>
      </w:r>
    </w:p>
    <w:p w:rsidR="00FF672F" w:rsidRDefault="00FF672F" w:rsidP="0034292E">
      <w:pPr>
        <w:jc w:val="center"/>
        <w:rPr>
          <w:i/>
          <w:sz w:val="40"/>
          <w:szCs w:val="40"/>
        </w:rPr>
      </w:pPr>
    </w:p>
    <w:p w:rsidR="00FF672F" w:rsidRDefault="007C0FD5" w:rsidP="00AB0C89">
      <w:pPr>
        <w:jc w:val="center"/>
        <w:rPr>
          <w:i/>
          <w:caps/>
          <w:sz w:val="24"/>
          <w:szCs w:val="24"/>
        </w:rPr>
      </w:pPr>
      <w:r>
        <w:rPr>
          <w:i/>
          <w:caps/>
          <w:sz w:val="24"/>
          <w:szCs w:val="24"/>
        </w:rPr>
        <w:lastRenderedPageBreak/>
        <w:t xml:space="preserve">STIGMASTRIDE </w:t>
      </w:r>
      <w:r w:rsidR="00AB0C89">
        <w:rPr>
          <w:i/>
          <w:caps/>
          <w:sz w:val="24"/>
          <w:szCs w:val="24"/>
        </w:rPr>
        <w:t>PROPOSAL</w:t>
      </w:r>
    </w:p>
    <w:p w:rsidR="00AB0C89" w:rsidRDefault="00AB0C89" w:rsidP="00AB0C89">
      <w:pPr>
        <w:jc w:val="center"/>
        <w:rPr>
          <w:i/>
          <w:caps/>
          <w:sz w:val="24"/>
          <w:szCs w:val="24"/>
        </w:rPr>
      </w:pPr>
    </w:p>
    <w:p w:rsidR="00AB0C89" w:rsidRPr="008E1C99" w:rsidRDefault="00AB0C89" w:rsidP="00AB0C89">
      <w:pPr>
        <w:rPr>
          <w:caps/>
          <w:szCs w:val="22"/>
        </w:rPr>
      </w:pPr>
      <w:r w:rsidRPr="008E1C99">
        <w:rPr>
          <w:caps/>
          <w:szCs w:val="22"/>
        </w:rPr>
        <w:t xml:space="preserve">Introduction: </w:t>
      </w:r>
    </w:p>
    <w:p w:rsidR="00AB0C89" w:rsidRPr="008E1C99" w:rsidRDefault="00AB0C89" w:rsidP="005C6085">
      <w:pPr>
        <w:rPr>
          <w:szCs w:val="22"/>
        </w:rPr>
      </w:pPr>
      <w:r w:rsidRPr="008E1C99">
        <w:rPr>
          <w:i/>
          <w:caps/>
          <w:szCs w:val="22"/>
        </w:rPr>
        <w:t>“</w:t>
      </w:r>
      <w:r w:rsidR="008E1C99" w:rsidRPr="008E1C99">
        <w:rPr>
          <w:i/>
          <w:szCs w:val="22"/>
        </w:rPr>
        <w:t>The real story about pelvic organ prolapse and incontinence is not that embarrassing conditions and symptoms</w:t>
      </w:r>
      <w:r w:rsidR="007C16F4">
        <w:rPr>
          <w:i/>
          <w:szCs w:val="22"/>
        </w:rPr>
        <w:t xml:space="preserve"> exist; the story is </w:t>
      </w:r>
      <w:r w:rsidR="008E1C99" w:rsidRPr="008E1C99">
        <w:rPr>
          <w:i/>
          <w:szCs w:val="22"/>
        </w:rPr>
        <w:t>a</w:t>
      </w:r>
      <w:r w:rsidR="008E1C99">
        <w:rPr>
          <w:i/>
          <w:szCs w:val="22"/>
        </w:rPr>
        <w:t xml:space="preserve">bout </w:t>
      </w:r>
      <w:r w:rsidR="008E1C99" w:rsidRPr="008E1C99">
        <w:rPr>
          <w:i/>
          <w:szCs w:val="22"/>
        </w:rPr>
        <w:t>impact to women’s lives and that after 4</w:t>
      </w:r>
      <w:r w:rsidR="008E1C99">
        <w:rPr>
          <w:i/>
          <w:szCs w:val="22"/>
        </w:rPr>
        <w:t>000 years on medical record, health concerns</w:t>
      </w:r>
      <w:r w:rsidR="008E1C99" w:rsidRPr="008E1C99">
        <w:rPr>
          <w:i/>
          <w:szCs w:val="22"/>
        </w:rPr>
        <w:t xml:space="preserve"> remain stuffed in the closet.”</w:t>
      </w:r>
      <w:r w:rsidR="008E1C99" w:rsidRPr="008E1C99">
        <w:rPr>
          <w:szCs w:val="22"/>
        </w:rPr>
        <w:t xml:space="preserve"> </w:t>
      </w:r>
      <w:r w:rsidRPr="008E1C99">
        <w:rPr>
          <w:i/>
          <w:szCs w:val="22"/>
        </w:rPr>
        <w:t>~Sherrie Palm</w:t>
      </w:r>
    </w:p>
    <w:p w:rsidR="008A0A80" w:rsidRDefault="002E0A73" w:rsidP="00AB0C89">
      <w:pPr>
        <w:rPr>
          <w:b w:val="0"/>
          <w:szCs w:val="22"/>
        </w:rPr>
      </w:pPr>
      <w:r>
        <w:rPr>
          <w:b w:val="0"/>
          <w:szCs w:val="22"/>
        </w:rPr>
        <w:t>Association for Pelvic Organ Prolapse Support (</w:t>
      </w:r>
      <w:r w:rsidR="007F1CCC">
        <w:rPr>
          <w:b w:val="0"/>
          <w:szCs w:val="22"/>
        </w:rPr>
        <w:t>APOPS</w:t>
      </w:r>
      <w:r>
        <w:rPr>
          <w:b w:val="0"/>
          <w:szCs w:val="22"/>
        </w:rPr>
        <w:t xml:space="preserve">) project proposal is </w:t>
      </w:r>
      <w:r w:rsidR="00F857F5">
        <w:rPr>
          <w:b w:val="0"/>
          <w:szCs w:val="22"/>
        </w:rPr>
        <w:t>an</w:t>
      </w:r>
      <w:r w:rsidR="007F1CCC">
        <w:rPr>
          <w:b w:val="0"/>
          <w:szCs w:val="22"/>
        </w:rPr>
        <w:t xml:space="preserve"> </w:t>
      </w:r>
      <w:r>
        <w:rPr>
          <w:b w:val="0"/>
          <w:szCs w:val="22"/>
        </w:rPr>
        <w:t>instrument</w:t>
      </w:r>
      <w:r w:rsidR="007F1CCC">
        <w:rPr>
          <w:b w:val="0"/>
          <w:szCs w:val="22"/>
        </w:rPr>
        <w:t xml:space="preserve"> to generate reduction of stigma related to pelvic organ prolapse </w:t>
      </w:r>
      <w:r>
        <w:rPr>
          <w:b w:val="0"/>
          <w:szCs w:val="22"/>
        </w:rPr>
        <w:t xml:space="preserve">(POP) </w:t>
      </w:r>
      <w:r w:rsidR="007F1CCC">
        <w:rPr>
          <w:b w:val="0"/>
          <w:szCs w:val="22"/>
        </w:rPr>
        <w:t xml:space="preserve">and its </w:t>
      </w:r>
      <w:r>
        <w:rPr>
          <w:b w:val="0"/>
          <w:szCs w:val="22"/>
        </w:rPr>
        <w:t>common symptom incontinence, as well as</w:t>
      </w:r>
      <w:r w:rsidR="007F1CCC">
        <w:rPr>
          <w:b w:val="0"/>
          <w:szCs w:val="22"/>
        </w:rPr>
        <w:t xml:space="preserve"> </w:t>
      </w:r>
      <w:r w:rsidR="008C2C1C">
        <w:rPr>
          <w:b w:val="0"/>
          <w:szCs w:val="22"/>
        </w:rPr>
        <w:t>spawn</w:t>
      </w:r>
      <w:r w:rsidR="007F1CCC">
        <w:rPr>
          <w:b w:val="0"/>
          <w:szCs w:val="22"/>
        </w:rPr>
        <w:t xml:space="preserve"> broad-spectrum awareness and understanding of these health concerns. </w:t>
      </w:r>
      <w:r w:rsidR="00324D65">
        <w:rPr>
          <w:b w:val="0"/>
          <w:szCs w:val="22"/>
        </w:rPr>
        <w:t>APOPS</w:t>
      </w:r>
      <w:r>
        <w:rPr>
          <w:b w:val="0"/>
          <w:szCs w:val="22"/>
        </w:rPr>
        <w:t xml:space="preserve"> </w:t>
      </w:r>
      <w:r w:rsidRPr="005C6085">
        <w:rPr>
          <w:b w:val="0"/>
          <w:szCs w:val="22"/>
        </w:rPr>
        <w:t>is a US based 501(c)(3) founded in 2010 in Mukwonago, Wisconsin</w:t>
      </w:r>
      <w:r w:rsidR="008A0A80">
        <w:rPr>
          <w:b w:val="0"/>
          <w:szCs w:val="22"/>
        </w:rPr>
        <w:t>.</w:t>
      </w:r>
    </w:p>
    <w:p w:rsidR="008A0A80" w:rsidRDefault="002E0A73" w:rsidP="00AB0C89">
      <w:pPr>
        <w:rPr>
          <w:b w:val="0"/>
          <w:szCs w:val="22"/>
        </w:rPr>
      </w:pPr>
      <w:r w:rsidRPr="005C6085">
        <w:rPr>
          <w:b w:val="0"/>
          <w:szCs w:val="22"/>
        </w:rPr>
        <w:t xml:space="preserve"> </w:t>
      </w:r>
      <w:r>
        <w:rPr>
          <w:b w:val="0"/>
          <w:szCs w:val="22"/>
        </w:rPr>
        <w:t>P</w:t>
      </w:r>
      <w:r w:rsidR="00EE1C36" w:rsidRPr="005C6085">
        <w:rPr>
          <w:b w:val="0"/>
          <w:szCs w:val="22"/>
        </w:rPr>
        <w:t>elvic organ</w:t>
      </w:r>
      <w:r>
        <w:rPr>
          <w:b w:val="0"/>
          <w:szCs w:val="22"/>
        </w:rPr>
        <w:t xml:space="preserve"> prolapse is </w:t>
      </w:r>
      <w:r w:rsidR="00EE1C36" w:rsidRPr="005C6085">
        <w:rPr>
          <w:b w:val="0"/>
          <w:szCs w:val="22"/>
        </w:rPr>
        <w:t>an extremely common women’s health concern that has been on medica</w:t>
      </w:r>
      <w:r w:rsidR="00852F51" w:rsidRPr="005C6085">
        <w:rPr>
          <w:b w:val="0"/>
          <w:szCs w:val="22"/>
        </w:rPr>
        <w:t xml:space="preserve">l </w:t>
      </w:r>
      <w:r w:rsidR="00B618CC">
        <w:rPr>
          <w:b w:val="0"/>
          <w:szCs w:val="22"/>
        </w:rPr>
        <w:t>record for over 4000 years yet</w:t>
      </w:r>
      <w:r w:rsidR="00EE1C36" w:rsidRPr="005C6085">
        <w:rPr>
          <w:b w:val="0"/>
          <w:szCs w:val="22"/>
        </w:rPr>
        <w:t xml:space="preserve"> remains shrouded in silence because of embarrassing symptoms</w:t>
      </w:r>
      <w:r w:rsidR="00852F51" w:rsidRPr="005C6085">
        <w:rPr>
          <w:b w:val="0"/>
          <w:szCs w:val="22"/>
        </w:rPr>
        <w:t xml:space="preserve"> such as incontinence and vaginal tissue bulge</w:t>
      </w:r>
      <w:r w:rsidR="00EE1C36" w:rsidRPr="005C6085">
        <w:rPr>
          <w:b w:val="0"/>
          <w:szCs w:val="22"/>
        </w:rPr>
        <w:t xml:space="preserve">. </w:t>
      </w:r>
    </w:p>
    <w:p w:rsidR="008A0A80" w:rsidRDefault="008B4303" w:rsidP="00AB0C89">
      <w:pPr>
        <w:rPr>
          <w:b w:val="0"/>
          <w:szCs w:val="22"/>
        </w:rPr>
      </w:pPr>
      <w:r>
        <w:rPr>
          <w:b w:val="0"/>
          <w:noProof/>
          <w:szCs w:val="22"/>
        </w:rPr>
        <w:drawing>
          <wp:anchor distT="0" distB="0" distL="114300" distR="114300" simplePos="0" relativeHeight="251664384" behindDoc="0" locked="0" layoutInCell="1" allowOverlap="1">
            <wp:simplePos x="0" y="0"/>
            <wp:positionH relativeFrom="column">
              <wp:posOffset>4962525</wp:posOffset>
            </wp:positionH>
            <wp:positionV relativeFrom="paragraph">
              <wp:posOffset>447675</wp:posOffset>
            </wp:positionV>
            <wp:extent cx="1257300" cy="1591945"/>
            <wp:effectExtent l="19050" t="0" r="0" b="0"/>
            <wp:wrapSquare wrapText="bothSides"/>
            <wp:docPr id="13" name="Picture 12" descr="PESSARY 1867draw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SSARY 1867draw (3).jpg"/>
                    <pic:cNvPicPr/>
                  </pic:nvPicPr>
                  <pic:blipFill>
                    <a:blip r:embed="rId9"/>
                    <a:stretch>
                      <a:fillRect/>
                    </a:stretch>
                  </pic:blipFill>
                  <pic:spPr>
                    <a:xfrm>
                      <a:off x="0" y="0"/>
                      <a:ext cx="1257300" cy="1591945"/>
                    </a:xfrm>
                    <a:prstGeom prst="rect">
                      <a:avLst/>
                    </a:prstGeom>
                    <a:ln>
                      <a:noFill/>
                    </a:ln>
                    <a:effectLst>
                      <a:softEdge rad="112500"/>
                    </a:effectLst>
                  </pic:spPr>
                </pic:pic>
              </a:graphicData>
            </a:graphic>
          </wp:anchor>
        </w:drawing>
      </w:r>
      <w:r>
        <w:rPr>
          <w:b w:val="0"/>
          <w:noProof/>
          <w:szCs w:val="22"/>
        </w:rPr>
        <w:drawing>
          <wp:anchor distT="0" distB="0" distL="114300" distR="114300" simplePos="0" relativeHeight="251665408" behindDoc="0" locked="0" layoutInCell="1" allowOverlap="1">
            <wp:simplePos x="0" y="0"/>
            <wp:positionH relativeFrom="column">
              <wp:posOffset>3371850</wp:posOffset>
            </wp:positionH>
            <wp:positionV relativeFrom="paragraph">
              <wp:posOffset>457200</wp:posOffset>
            </wp:positionV>
            <wp:extent cx="1390650" cy="1552575"/>
            <wp:effectExtent l="19050" t="0" r="0" b="0"/>
            <wp:wrapSquare wrapText="bothSides"/>
            <wp:docPr id="12" name="Picture 11" descr="pelvic organ prolapse treatme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lvic organ prolapse treatment.png"/>
                    <pic:cNvPicPr/>
                  </pic:nvPicPr>
                  <pic:blipFill>
                    <a:blip r:embed="rId10" cstate="print"/>
                    <a:stretch>
                      <a:fillRect/>
                    </a:stretch>
                  </pic:blipFill>
                  <pic:spPr>
                    <a:xfrm>
                      <a:off x="0" y="0"/>
                      <a:ext cx="1390650" cy="1552575"/>
                    </a:xfrm>
                    <a:prstGeom prst="rect">
                      <a:avLst/>
                    </a:prstGeom>
                    <a:ln>
                      <a:noFill/>
                    </a:ln>
                    <a:effectLst>
                      <a:softEdge rad="112500"/>
                    </a:effectLst>
                  </pic:spPr>
                </pic:pic>
              </a:graphicData>
            </a:graphic>
          </wp:anchor>
        </w:drawing>
      </w:r>
      <w:r>
        <w:rPr>
          <w:b w:val="0"/>
          <w:noProof/>
          <w:szCs w:val="22"/>
        </w:rPr>
        <w:drawing>
          <wp:anchor distT="0" distB="0" distL="114300" distR="114300" simplePos="0" relativeHeight="251667456" behindDoc="0" locked="0" layoutInCell="1" allowOverlap="1">
            <wp:simplePos x="0" y="0"/>
            <wp:positionH relativeFrom="column">
              <wp:posOffset>1590675</wp:posOffset>
            </wp:positionH>
            <wp:positionV relativeFrom="paragraph">
              <wp:posOffset>390525</wp:posOffset>
            </wp:positionV>
            <wp:extent cx="1504950" cy="1733550"/>
            <wp:effectExtent l="19050" t="0" r="0" b="0"/>
            <wp:wrapSquare wrapText="bothSides"/>
            <wp:docPr id="10" name="Picture 9" descr="kahun papyru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hun papyrus 2.jpg"/>
                    <pic:cNvPicPr/>
                  </pic:nvPicPr>
                  <pic:blipFill>
                    <a:blip r:embed="rId11"/>
                    <a:stretch>
                      <a:fillRect/>
                    </a:stretch>
                  </pic:blipFill>
                  <pic:spPr>
                    <a:xfrm>
                      <a:off x="0" y="0"/>
                      <a:ext cx="1504950" cy="1733550"/>
                    </a:xfrm>
                    <a:prstGeom prst="rect">
                      <a:avLst/>
                    </a:prstGeom>
                    <a:ln>
                      <a:noFill/>
                    </a:ln>
                    <a:effectLst>
                      <a:softEdge rad="112500"/>
                    </a:effectLst>
                  </pic:spPr>
                </pic:pic>
              </a:graphicData>
            </a:graphic>
          </wp:anchor>
        </w:drawing>
      </w:r>
    </w:p>
    <w:p w:rsidR="008A0A80" w:rsidRDefault="008A0A80" w:rsidP="00AB0C89">
      <w:pPr>
        <w:rPr>
          <w:b w:val="0"/>
          <w:szCs w:val="22"/>
        </w:rPr>
      </w:pPr>
      <w:r>
        <w:rPr>
          <w:b w:val="0"/>
          <w:noProof/>
          <w:szCs w:val="22"/>
        </w:rPr>
        <w:drawing>
          <wp:anchor distT="0" distB="0" distL="114300" distR="114300" simplePos="0" relativeHeight="251666432" behindDoc="0" locked="0" layoutInCell="1" allowOverlap="1">
            <wp:simplePos x="0" y="0"/>
            <wp:positionH relativeFrom="column">
              <wp:posOffset>19050</wp:posOffset>
            </wp:positionH>
            <wp:positionV relativeFrom="paragraph">
              <wp:posOffset>133350</wp:posOffset>
            </wp:positionV>
            <wp:extent cx="1383665" cy="1666875"/>
            <wp:effectExtent l="19050" t="0" r="6985" b="0"/>
            <wp:wrapSquare wrapText="bothSides"/>
            <wp:docPr id="9" name="Picture 8" descr="Hippocratic success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ippocratic succession.png"/>
                    <pic:cNvPicPr/>
                  </pic:nvPicPr>
                  <pic:blipFill>
                    <a:blip r:embed="rId12" cstate="print"/>
                    <a:stretch>
                      <a:fillRect/>
                    </a:stretch>
                  </pic:blipFill>
                  <pic:spPr>
                    <a:xfrm>
                      <a:off x="0" y="0"/>
                      <a:ext cx="1383665" cy="1666875"/>
                    </a:xfrm>
                    <a:prstGeom prst="rect">
                      <a:avLst/>
                    </a:prstGeom>
                    <a:ln>
                      <a:noFill/>
                    </a:ln>
                    <a:effectLst>
                      <a:softEdge rad="112500"/>
                    </a:effectLst>
                  </pic:spPr>
                </pic:pic>
              </a:graphicData>
            </a:graphic>
          </wp:anchor>
        </w:drawing>
      </w:r>
    </w:p>
    <w:p w:rsidR="008A0A80" w:rsidRDefault="00E15721" w:rsidP="00AB0C89">
      <w:pPr>
        <w:rPr>
          <w:b w:val="0"/>
          <w:szCs w:val="22"/>
        </w:rPr>
      </w:pPr>
      <w:r>
        <w:rPr>
          <w:b w:val="0"/>
          <w:szCs w:val="22"/>
        </w:rPr>
        <w:t>Hippocratic Succussion                 Kahun Papyrus                              POP Treatment                     Pessary  1867</w:t>
      </w:r>
    </w:p>
    <w:p w:rsidR="00EE1C36" w:rsidRPr="005C6085" w:rsidRDefault="00EE1C36" w:rsidP="00AB0C89">
      <w:pPr>
        <w:rPr>
          <w:b w:val="0"/>
          <w:szCs w:val="22"/>
        </w:rPr>
      </w:pPr>
      <w:r w:rsidRPr="005C6085">
        <w:rPr>
          <w:b w:val="0"/>
          <w:szCs w:val="22"/>
        </w:rPr>
        <w:t>APOPS primary goals and objectives are:</w:t>
      </w:r>
    </w:p>
    <w:p w:rsidR="00852F51" w:rsidRPr="005C6085" w:rsidRDefault="00852F51" w:rsidP="00EE1C36">
      <w:pPr>
        <w:pStyle w:val="ListParagraph"/>
        <w:numPr>
          <w:ilvl w:val="0"/>
          <w:numId w:val="1"/>
        </w:numPr>
        <w:rPr>
          <w:b w:val="0"/>
          <w:szCs w:val="22"/>
        </w:rPr>
      </w:pPr>
      <w:r w:rsidRPr="005C6085">
        <w:rPr>
          <w:b w:val="0"/>
          <w:szCs w:val="22"/>
        </w:rPr>
        <w:t>Generate awareness of pelvic organ prolapse</w:t>
      </w:r>
      <w:r w:rsidR="00324D65">
        <w:rPr>
          <w:b w:val="0"/>
          <w:szCs w:val="22"/>
        </w:rPr>
        <w:t xml:space="preserve"> of all ages, particularly prior to pregnancy</w:t>
      </w:r>
      <w:r w:rsidRPr="005C6085">
        <w:rPr>
          <w:b w:val="0"/>
          <w:szCs w:val="22"/>
        </w:rPr>
        <w:t>.</w:t>
      </w:r>
    </w:p>
    <w:p w:rsidR="00EE1C36" w:rsidRPr="005C6085" w:rsidRDefault="00EE1C36" w:rsidP="00EE1C36">
      <w:pPr>
        <w:pStyle w:val="ListParagraph"/>
        <w:numPr>
          <w:ilvl w:val="0"/>
          <w:numId w:val="1"/>
        </w:numPr>
        <w:rPr>
          <w:b w:val="0"/>
          <w:szCs w:val="22"/>
        </w:rPr>
      </w:pPr>
      <w:r w:rsidRPr="005C6085">
        <w:rPr>
          <w:b w:val="0"/>
          <w:szCs w:val="22"/>
        </w:rPr>
        <w:t>Provide guidance and support to women navigating POP.</w:t>
      </w:r>
    </w:p>
    <w:p w:rsidR="00EE1C36" w:rsidRPr="005C6085" w:rsidRDefault="00EE1C36" w:rsidP="00EE1C36">
      <w:pPr>
        <w:pStyle w:val="ListParagraph"/>
        <w:numPr>
          <w:ilvl w:val="0"/>
          <w:numId w:val="1"/>
        </w:numPr>
        <w:rPr>
          <w:b w:val="0"/>
          <w:szCs w:val="22"/>
        </w:rPr>
      </w:pPr>
      <w:r w:rsidRPr="005C6085">
        <w:rPr>
          <w:b w:val="0"/>
          <w:szCs w:val="22"/>
        </w:rPr>
        <w:t xml:space="preserve"> Reduce stigma related to incontinence and tissue bulge.</w:t>
      </w:r>
    </w:p>
    <w:p w:rsidR="00EE1C36" w:rsidRPr="005C6085" w:rsidRDefault="00EE1C36" w:rsidP="00EE1C36">
      <w:pPr>
        <w:pStyle w:val="ListParagraph"/>
        <w:numPr>
          <w:ilvl w:val="0"/>
          <w:numId w:val="1"/>
        </w:numPr>
        <w:rPr>
          <w:b w:val="0"/>
          <w:szCs w:val="22"/>
        </w:rPr>
      </w:pPr>
      <w:r w:rsidRPr="005C6085">
        <w:rPr>
          <w:b w:val="0"/>
          <w:szCs w:val="22"/>
        </w:rPr>
        <w:t xml:space="preserve"> </w:t>
      </w:r>
      <w:r w:rsidR="008C2C1C">
        <w:rPr>
          <w:b w:val="0"/>
          <w:szCs w:val="22"/>
        </w:rPr>
        <w:t>Capture accurate statistics</w:t>
      </w:r>
      <w:r w:rsidRPr="005C6085">
        <w:rPr>
          <w:b w:val="0"/>
          <w:szCs w:val="22"/>
        </w:rPr>
        <w:t xml:space="preserve">. </w:t>
      </w:r>
    </w:p>
    <w:p w:rsidR="00AB0C89" w:rsidRPr="005C6085" w:rsidRDefault="00324D65" w:rsidP="00EE1C36">
      <w:pPr>
        <w:pStyle w:val="ListParagraph"/>
        <w:numPr>
          <w:ilvl w:val="0"/>
          <w:numId w:val="1"/>
        </w:numPr>
        <w:rPr>
          <w:b w:val="0"/>
          <w:szCs w:val="22"/>
        </w:rPr>
      </w:pPr>
      <w:r>
        <w:rPr>
          <w:b w:val="0"/>
          <w:szCs w:val="22"/>
        </w:rPr>
        <w:t>Encourage d</w:t>
      </w:r>
      <w:r w:rsidR="00EE1C36" w:rsidRPr="005C6085">
        <w:rPr>
          <w:b w:val="0"/>
          <w:szCs w:val="22"/>
        </w:rPr>
        <w:t>iagnostic practitioner educational curriculum</w:t>
      </w:r>
      <w:r w:rsidR="002E0A73">
        <w:rPr>
          <w:b w:val="0"/>
          <w:szCs w:val="22"/>
        </w:rPr>
        <w:t xml:space="preserve"> evolution.</w:t>
      </w:r>
      <w:r w:rsidR="00EE1C36" w:rsidRPr="005C6085">
        <w:rPr>
          <w:b w:val="0"/>
          <w:szCs w:val="22"/>
        </w:rPr>
        <w:t xml:space="preserve"> </w:t>
      </w:r>
    </w:p>
    <w:p w:rsidR="00EE1C36" w:rsidRPr="005C6085" w:rsidRDefault="00324D65" w:rsidP="00EE1C36">
      <w:pPr>
        <w:pStyle w:val="ListParagraph"/>
        <w:numPr>
          <w:ilvl w:val="0"/>
          <w:numId w:val="1"/>
        </w:numPr>
        <w:rPr>
          <w:b w:val="0"/>
          <w:szCs w:val="22"/>
        </w:rPr>
      </w:pPr>
      <w:r>
        <w:rPr>
          <w:b w:val="0"/>
          <w:szCs w:val="22"/>
        </w:rPr>
        <w:t>Encourage s</w:t>
      </w:r>
      <w:r w:rsidR="00EE1C36" w:rsidRPr="005C6085">
        <w:rPr>
          <w:b w:val="0"/>
          <w:szCs w:val="22"/>
        </w:rPr>
        <w:t>creening protocol</w:t>
      </w:r>
      <w:r w:rsidR="002E0A73">
        <w:rPr>
          <w:b w:val="0"/>
          <w:szCs w:val="22"/>
        </w:rPr>
        <w:t xml:space="preserve"> evolution</w:t>
      </w:r>
      <w:r w:rsidR="00EE1C36" w:rsidRPr="005C6085">
        <w:rPr>
          <w:b w:val="0"/>
          <w:szCs w:val="22"/>
        </w:rPr>
        <w:t>.</w:t>
      </w:r>
    </w:p>
    <w:p w:rsidR="00EE1C36" w:rsidRPr="005C6085" w:rsidRDefault="00EE1C36" w:rsidP="00EE1C36">
      <w:pPr>
        <w:rPr>
          <w:b w:val="0"/>
          <w:szCs w:val="22"/>
        </w:rPr>
      </w:pPr>
      <w:r w:rsidRPr="005C6085">
        <w:rPr>
          <w:b w:val="0"/>
          <w:szCs w:val="22"/>
        </w:rPr>
        <w:t xml:space="preserve">Networking with healthcare, industry, research, academia, advocacy, and most importantly, the women we serve, </w:t>
      </w:r>
      <w:r w:rsidR="00B618CC">
        <w:rPr>
          <w:b w:val="0"/>
          <w:szCs w:val="22"/>
        </w:rPr>
        <w:t xml:space="preserve">APOPS </w:t>
      </w:r>
      <w:r w:rsidRPr="005C6085">
        <w:rPr>
          <w:b w:val="0"/>
          <w:szCs w:val="22"/>
        </w:rPr>
        <w:t xml:space="preserve">builds bridges to </w:t>
      </w:r>
      <w:r w:rsidR="00FF5D33">
        <w:rPr>
          <w:b w:val="0"/>
          <w:szCs w:val="22"/>
        </w:rPr>
        <w:t>advance</w:t>
      </w:r>
      <w:r w:rsidR="00B618CC">
        <w:rPr>
          <w:b w:val="0"/>
          <w:szCs w:val="22"/>
        </w:rPr>
        <w:t xml:space="preserve"> pelvic organ prolapse awareness and perception</w:t>
      </w:r>
      <w:r w:rsidRPr="005C6085">
        <w:rPr>
          <w:b w:val="0"/>
          <w:szCs w:val="22"/>
        </w:rPr>
        <w:t xml:space="preserve">. </w:t>
      </w:r>
    </w:p>
    <w:p w:rsidR="00C943D8" w:rsidRPr="008E1C99" w:rsidRDefault="00C943D8" w:rsidP="00C943D8">
      <w:pPr>
        <w:jc w:val="center"/>
        <w:rPr>
          <w:szCs w:val="22"/>
        </w:rPr>
      </w:pPr>
      <w:r w:rsidRPr="008E1C99">
        <w:rPr>
          <w:noProof/>
          <w:szCs w:val="22"/>
        </w:rPr>
        <w:lastRenderedPageBreak/>
        <w:drawing>
          <wp:inline distT="0" distB="0" distL="0" distR="0">
            <wp:extent cx="3038025" cy="3000375"/>
            <wp:effectExtent l="19050" t="0" r="0" b="0"/>
            <wp:docPr id="7" name="Picture 6" descr="POP Awareness Chart 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P Awareness Chart png.PNG"/>
                    <pic:cNvPicPr/>
                  </pic:nvPicPr>
                  <pic:blipFill>
                    <a:blip r:embed="rId13"/>
                    <a:stretch>
                      <a:fillRect/>
                    </a:stretch>
                  </pic:blipFill>
                  <pic:spPr>
                    <a:xfrm>
                      <a:off x="0" y="0"/>
                      <a:ext cx="3044243" cy="3006516"/>
                    </a:xfrm>
                    <a:prstGeom prst="rect">
                      <a:avLst/>
                    </a:prstGeom>
                  </pic:spPr>
                </pic:pic>
              </a:graphicData>
            </a:graphic>
          </wp:inline>
        </w:drawing>
      </w:r>
    </w:p>
    <w:p w:rsidR="00C943D8" w:rsidRPr="005C6085" w:rsidRDefault="00B618CC" w:rsidP="00EE1C36">
      <w:pPr>
        <w:rPr>
          <w:b w:val="0"/>
          <w:szCs w:val="22"/>
        </w:rPr>
      </w:pPr>
      <w:r>
        <w:rPr>
          <w:b w:val="0"/>
          <w:szCs w:val="22"/>
        </w:rPr>
        <w:t xml:space="preserve">Stigma keeps </w:t>
      </w:r>
      <w:r w:rsidR="00C943D8" w:rsidRPr="005C6085">
        <w:rPr>
          <w:b w:val="0"/>
          <w:szCs w:val="22"/>
        </w:rPr>
        <w:t>topics such as pelvic organ prolapse and incontinence i</w:t>
      </w:r>
      <w:r>
        <w:rPr>
          <w:b w:val="0"/>
          <w:szCs w:val="22"/>
        </w:rPr>
        <w:t>n the closet</w:t>
      </w:r>
      <w:r w:rsidR="00C943D8" w:rsidRPr="005C6085">
        <w:rPr>
          <w:b w:val="0"/>
          <w:szCs w:val="22"/>
        </w:rPr>
        <w:t xml:space="preserve"> </w:t>
      </w:r>
      <w:r w:rsidR="00BE58F5" w:rsidRPr="005C6085">
        <w:rPr>
          <w:b w:val="0"/>
          <w:szCs w:val="22"/>
        </w:rPr>
        <w:t xml:space="preserve">despite </w:t>
      </w:r>
      <w:r w:rsidR="00C943D8" w:rsidRPr="005C6085">
        <w:rPr>
          <w:b w:val="0"/>
          <w:szCs w:val="22"/>
        </w:rPr>
        <w:t>medical record documentation. Discovery upon diagnosis is the no</w:t>
      </w:r>
      <w:r w:rsidR="00BE58F5" w:rsidRPr="005C6085">
        <w:rPr>
          <w:b w:val="0"/>
          <w:szCs w:val="22"/>
        </w:rPr>
        <w:t>rm with pelvic organ prolapse</w:t>
      </w:r>
      <w:r w:rsidR="00C943D8" w:rsidRPr="005C6085">
        <w:rPr>
          <w:b w:val="0"/>
          <w:szCs w:val="22"/>
        </w:rPr>
        <w:t xml:space="preserve">; </w:t>
      </w:r>
      <w:r w:rsidR="00BE58F5" w:rsidRPr="005C6085">
        <w:rPr>
          <w:b w:val="0"/>
          <w:szCs w:val="22"/>
        </w:rPr>
        <w:t>women seldom talk ab</w:t>
      </w:r>
      <w:r w:rsidR="002E0A73">
        <w:rPr>
          <w:b w:val="0"/>
          <w:szCs w:val="22"/>
        </w:rPr>
        <w:t>out the condition post diagnosis</w:t>
      </w:r>
      <w:r w:rsidR="00BE58F5" w:rsidRPr="005C6085">
        <w:rPr>
          <w:b w:val="0"/>
          <w:szCs w:val="22"/>
        </w:rPr>
        <w:t xml:space="preserve"> because of embarrassing symptoms such as </w:t>
      </w:r>
      <w:r w:rsidR="00C943D8" w:rsidRPr="005C6085">
        <w:rPr>
          <w:b w:val="0"/>
          <w:szCs w:val="22"/>
        </w:rPr>
        <w:t>i</w:t>
      </w:r>
      <w:r w:rsidR="00BE58F5" w:rsidRPr="005C6085">
        <w:rPr>
          <w:b w:val="0"/>
          <w:szCs w:val="22"/>
        </w:rPr>
        <w:t>nco</w:t>
      </w:r>
      <w:r>
        <w:rPr>
          <w:b w:val="0"/>
          <w:szCs w:val="22"/>
        </w:rPr>
        <w:t>ntinence and vaginal tissue bulge. Typi</w:t>
      </w:r>
      <w:r w:rsidR="00324D65">
        <w:rPr>
          <w:b w:val="0"/>
          <w:szCs w:val="22"/>
        </w:rPr>
        <w:t xml:space="preserve">cally considered a health condition </w:t>
      </w:r>
      <w:r w:rsidR="007F1CCC">
        <w:rPr>
          <w:b w:val="0"/>
          <w:szCs w:val="22"/>
        </w:rPr>
        <w:t>of mature women</w:t>
      </w:r>
      <w:r>
        <w:rPr>
          <w:b w:val="0"/>
          <w:szCs w:val="22"/>
        </w:rPr>
        <w:t>, there is significant need to establish recognition that incontinence is a symptom of an underlying condition, rather than</w:t>
      </w:r>
      <w:r w:rsidR="00C943D8" w:rsidRPr="005C6085">
        <w:rPr>
          <w:b w:val="0"/>
          <w:szCs w:val="22"/>
        </w:rPr>
        <w:t xml:space="preserve"> a disease that stand</w:t>
      </w:r>
      <w:r w:rsidR="00BE58F5" w:rsidRPr="005C6085">
        <w:rPr>
          <w:b w:val="0"/>
          <w:szCs w:val="22"/>
        </w:rPr>
        <w:t>s</w:t>
      </w:r>
      <w:r>
        <w:rPr>
          <w:b w:val="0"/>
          <w:szCs w:val="22"/>
        </w:rPr>
        <w:t xml:space="preserve"> alone</w:t>
      </w:r>
      <w:r w:rsidR="00BE58F5" w:rsidRPr="005C6085">
        <w:rPr>
          <w:b w:val="0"/>
          <w:szCs w:val="22"/>
        </w:rPr>
        <w:t xml:space="preserve">. </w:t>
      </w:r>
      <w:r w:rsidR="007F1CCC">
        <w:rPr>
          <w:b w:val="0"/>
          <w:szCs w:val="22"/>
        </w:rPr>
        <w:t>Childbirth is the leading cause of</w:t>
      </w:r>
      <w:r w:rsidR="00324D65">
        <w:rPr>
          <w:b w:val="0"/>
          <w:szCs w:val="22"/>
        </w:rPr>
        <w:t xml:space="preserve"> POP; women should be informed</w:t>
      </w:r>
      <w:r w:rsidR="007F1CCC">
        <w:rPr>
          <w:b w:val="0"/>
          <w:szCs w:val="22"/>
        </w:rPr>
        <w:t xml:space="preserve"> of signs and symptoms </w:t>
      </w:r>
      <w:r w:rsidR="00324D65">
        <w:rPr>
          <w:b w:val="0"/>
          <w:szCs w:val="22"/>
        </w:rPr>
        <w:t xml:space="preserve">that may be indicative of POP </w:t>
      </w:r>
      <w:r w:rsidR="007F1CCC">
        <w:rPr>
          <w:b w:val="0"/>
          <w:szCs w:val="22"/>
        </w:rPr>
        <w:t xml:space="preserve">such as incontinence and vaginal tissue bulge prior to pregnancy. </w:t>
      </w:r>
      <w:r w:rsidR="00BE58F5" w:rsidRPr="005C6085">
        <w:rPr>
          <w:b w:val="0"/>
          <w:szCs w:val="22"/>
        </w:rPr>
        <w:t>APOPS stance is</w:t>
      </w:r>
      <w:r w:rsidR="00C943D8" w:rsidRPr="005C6085">
        <w:rPr>
          <w:b w:val="0"/>
          <w:szCs w:val="22"/>
        </w:rPr>
        <w:t xml:space="preserve"> </w:t>
      </w:r>
      <w:r w:rsidR="00852F51" w:rsidRPr="005C6085">
        <w:rPr>
          <w:b w:val="0"/>
          <w:szCs w:val="22"/>
        </w:rPr>
        <w:t>pelvic organ prolapse and incontinence</w:t>
      </w:r>
      <w:r w:rsidR="00C943D8" w:rsidRPr="005C6085">
        <w:rPr>
          <w:b w:val="0"/>
          <w:szCs w:val="22"/>
        </w:rPr>
        <w:t xml:space="preserve"> </w:t>
      </w:r>
      <w:r w:rsidR="00BE58F5" w:rsidRPr="005C6085">
        <w:rPr>
          <w:b w:val="0"/>
          <w:szCs w:val="22"/>
        </w:rPr>
        <w:t>should be</w:t>
      </w:r>
      <w:r w:rsidR="00852F51" w:rsidRPr="005C6085">
        <w:rPr>
          <w:b w:val="0"/>
          <w:szCs w:val="22"/>
        </w:rPr>
        <w:t xml:space="preserve"> talked about out loud, </w:t>
      </w:r>
      <w:r w:rsidR="00BE58F5" w:rsidRPr="005C6085">
        <w:rPr>
          <w:b w:val="0"/>
          <w:szCs w:val="22"/>
        </w:rPr>
        <w:t xml:space="preserve">generating </w:t>
      </w:r>
      <w:r w:rsidR="00852F51" w:rsidRPr="005C6085">
        <w:rPr>
          <w:b w:val="0"/>
          <w:szCs w:val="22"/>
        </w:rPr>
        <w:t>awareness and reducing stigma</w:t>
      </w:r>
      <w:r w:rsidR="00324D65">
        <w:rPr>
          <w:b w:val="0"/>
          <w:szCs w:val="22"/>
        </w:rPr>
        <w:t xml:space="preserve">, </w:t>
      </w:r>
      <w:r w:rsidR="00C943D8" w:rsidRPr="005C6085">
        <w:rPr>
          <w:b w:val="0"/>
          <w:szCs w:val="22"/>
        </w:rPr>
        <w:t xml:space="preserve">similar to what has occurred </w:t>
      </w:r>
      <w:r>
        <w:rPr>
          <w:b w:val="0"/>
          <w:szCs w:val="22"/>
        </w:rPr>
        <w:t xml:space="preserve">with </w:t>
      </w:r>
      <w:r w:rsidR="005C6085" w:rsidRPr="005C6085">
        <w:rPr>
          <w:b w:val="0"/>
          <w:szCs w:val="22"/>
        </w:rPr>
        <w:t>breast health awareness via the</w:t>
      </w:r>
      <w:r w:rsidR="00C943D8" w:rsidRPr="005C6085">
        <w:rPr>
          <w:b w:val="0"/>
          <w:szCs w:val="22"/>
        </w:rPr>
        <w:t xml:space="preserve"> Komen Pink Ribbon Campaign</w:t>
      </w:r>
      <w:r>
        <w:rPr>
          <w:b w:val="0"/>
          <w:szCs w:val="22"/>
        </w:rPr>
        <w:t xml:space="preserve"> and erectile dysfunction via the</w:t>
      </w:r>
      <w:r w:rsidR="002E0A73">
        <w:rPr>
          <w:b w:val="0"/>
          <w:szCs w:val="22"/>
        </w:rPr>
        <w:t xml:space="preserve"> Viagra</w:t>
      </w:r>
      <w:r>
        <w:rPr>
          <w:b w:val="0"/>
          <w:szCs w:val="22"/>
        </w:rPr>
        <w:t xml:space="preserve"> little blue pill</w:t>
      </w:r>
      <w:r w:rsidR="007F1CCC">
        <w:rPr>
          <w:b w:val="0"/>
          <w:szCs w:val="22"/>
        </w:rPr>
        <w:t xml:space="preserve"> campaign</w:t>
      </w:r>
      <w:r w:rsidR="00C943D8" w:rsidRPr="005C6085">
        <w:rPr>
          <w:b w:val="0"/>
          <w:szCs w:val="22"/>
        </w:rPr>
        <w:t xml:space="preserve">. </w:t>
      </w:r>
      <w:r w:rsidR="00BE58F5" w:rsidRPr="005C6085">
        <w:rPr>
          <w:b w:val="0"/>
          <w:szCs w:val="22"/>
        </w:rPr>
        <w:t xml:space="preserve">Pelvic organ prolapse and incontinence are health concerns, nothing more, nothing less. </w:t>
      </w:r>
    </w:p>
    <w:p w:rsidR="00BE58F5" w:rsidRPr="008E1C99" w:rsidRDefault="00BE58F5" w:rsidP="005C6085">
      <w:pPr>
        <w:rPr>
          <w:szCs w:val="22"/>
        </w:rPr>
      </w:pPr>
      <w:r w:rsidRPr="008E1C99">
        <w:rPr>
          <w:i/>
          <w:szCs w:val="22"/>
        </w:rPr>
        <w:t>“Pelvic organ prolapse is seldom life threatening, but it is always life altering.”</w:t>
      </w:r>
      <w:r w:rsidR="005C6085">
        <w:rPr>
          <w:szCs w:val="22"/>
        </w:rPr>
        <w:t xml:space="preserve"> </w:t>
      </w:r>
      <w:r w:rsidRPr="008E1C99">
        <w:rPr>
          <w:szCs w:val="22"/>
        </w:rPr>
        <w:t xml:space="preserve"> ~Sherrie Palm</w:t>
      </w:r>
    </w:p>
    <w:p w:rsidR="00E249AF" w:rsidRPr="0006383F" w:rsidRDefault="00FF5D33" w:rsidP="00EE1C36">
      <w:pPr>
        <w:rPr>
          <w:szCs w:val="22"/>
        </w:rPr>
      </w:pPr>
      <w:r>
        <w:rPr>
          <w:szCs w:val="22"/>
        </w:rPr>
        <w:t>QUALIFICATIONS TO ADVANCE THE</w:t>
      </w:r>
      <w:r w:rsidR="0006383F" w:rsidRPr="0006383F">
        <w:rPr>
          <w:szCs w:val="22"/>
        </w:rPr>
        <w:t xml:space="preserve"> INITIATIVE:</w:t>
      </w:r>
    </w:p>
    <w:p w:rsidR="00852F51" w:rsidRPr="005C6085" w:rsidRDefault="00852F51" w:rsidP="00BE58F5">
      <w:pPr>
        <w:pStyle w:val="ListParagraph"/>
        <w:numPr>
          <w:ilvl w:val="0"/>
          <w:numId w:val="2"/>
        </w:numPr>
        <w:rPr>
          <w:b w:val="0"/>
          <w:szCs w:val="22"/>
        </w:rPr>
      </w:pPr>
      <w:r w:rsidRPr="005C6085">
        <w:rPr>
          <w:b w:val="0"/>
          <w:szCs w:val="22"/>
        </w:rPr>
        <w:t xml:space="preserve">Vocal expression of all aspects of pelvic organ prolapse via </w:t>
      </w:r>
      <w:r w:rsidR="007F1CCC">
        <w:rPr>
          <w:b w:val="0"/>
          <w:szCs w:val="22"/>
        </w:rPr>
        <w:t xml:space="preserve">APOPS advocacy initiatives, </w:t>
      </w:r>
      <w:r w:rsidRPr="005C6085">
        <w:rPr>
          <w:b w:val="0"/>
          <w:szCs w:val="22"/>
        </w:rPr>
        <w:t xml:space="preserve">book on pelvic organ prolapse written to address the needs of lay women, media exposure (radio and television), social media (FB, TW, LI, G+, Pinterest), FB based support chatroom, website educational materials, archived articles (both website and </w:t>
      </w:r>
      <w:r w:rsidR="005C6085">
        <w:rPr>
          <w:b w:val="0"/>
          <w:szCs w:val="22"/>
        </w:rPr>
        <w:t>national/</w:t>
      </w:r>
      <w:r w:rsidRPr="005C6085">
        <w:rPr>
          <w:b w:val="0"/>
          <w:szCs w:val="22"/>
        </w:rPr>
        <w:t>international online</w:t>
      </w:r>
      <w:r w:rsidR="005C6085">
        <w:rPr>
          <w:b w:val="0"/>
          <w:szCs w:val="22"/>
        </w:rPr>
        <w:t xml:space="preserve"> </w:t>
      </w:r>
      <w:r w:rsidR="00B618CC">
        <w:rPr>
          <w:b w:val="0"/>
          <w:szCs w:val="22"/>
        </w:rPr>
        <w:t xml:space="preserve">and print </w:t>
      </w:r>
      <w:r w:rsidR="005C6085">
        <w:rPr>
          <w:b w:val="0"/>
          <w:szCs w:val="22"/>
        </w:rPr>
        <w:t xml:space="preserve">magazines), </w:t>
      </w:r>
      <w:r w:rsidR="00B618CC">
        <w:rPr>
          <w:b w:val="0"/>
          <w:szCs w:val="22"/>
        </w:rPr>
        <w:t>and presentation to</w:t>
      </w:r>
      <w:r w:rsidRPr="005C6085">
        <w:rPr>
          <w:b w:val="0"/>
          <w:szCs w:val="22"/>
        </w:rPr>
        <w:t xml:space="preserve"> the FDA.</w:t>
      </w:r>
    </w:p>
    <w:p w:rsidR="00BE58F5" w:rsidRPr="005C6085" w:rsidRDefault="00852F51" w:rsidP="00BE58F5">
      <w:pPr>
        <w:pStyle w:val="ListParagraph"/>
        <w:numPr>
          <w:ilvl w:val="0"/>
          <w:numId w:val="2"/>
        </w:numPr>
        <w:rPr>
          <w:b w:val="0"/>
          <w:szCs w:val="22"/>
        </w:rPr>
      </w:pPr>
      <w:r w:rsidRPr="005C6085">
        <w:rPr>
          <w:b w:val="0"/>
          <w:szCs w:val="22"/>
        </w:rPr>
        <w:t xml:space="preserve"> </w:t>
      </w:r>
      <w:r w:rsidR="00E249AF" w:rsidRPr="005C6085">
        <w:rPr>
          <w:b w:val="0"/>
          <w:szCs w:val="22"/>
        </w:rPr>
        <w:t>Network</w:t>
      </w:r>
      <w:r w:rsidR="00413707">
        <w:rPr>
          <w:b w:val="0"/>
          <w:szCs w:val="22"/>
        </w:rPr>
        <w:t>ed</w:t>
      </w:r>
      <w:r w:rsidR="005C6085">
        <w:rPr>
          <w:b w:val="0"/>
          <w:szCs w:val="22"/>
        </w:rPr>
        <w:t xml:space="preserve"> with diverse </w:t>
      </w:r>
      <w:r w:rsidR="00E249AF" w:rsidRPr="005C6085">
        <w:rPr>
          <w:b w:val="0"/>
          <w:szCs w:val="22"/>
        </w:rPr>
        <w:t>national</w:t>
      </w:r>
      <w:r w:rsidR="005C6085">
        <w:rPr>
          <w:b w:val="0"/>
          <w:szCs w:val="22"/>
        </w:rPr>
        <w:t xml:space="preserve"> and</w:t>
      </w:r>
      <w:r w:rsidRPr="005C6085">
        <w:rPr>
          <w:b w:val="0"/>
          <w:szCs w:val="22"/>
        </w:rPr>
        <w:t xml:space="preserve"> </w:t>
      </w:r>
      <w:r w:rsidR="005C6085">
        <w:rPr>
          <w:b w:val="0"/>
          <w:szCs w:val="22"/>
        </w:rPr>
        <w:t xml:space="preserve">international </w:t>
      </w:r>
      <w:r w:rsidRPr="005C6085">
        <w:rPr>
          <w:b w:val="0"/>
          <w:szCs w:val="22"/>
        </w:rPr>
        <w:t>government</w:t>
      </w:r>
      <w:r w:rsidR="005C6085">
        <w:rPr>
          <w:b w:val="0"/>
          <w:szCs w:val="22"/>
        </w:rPr>
        <w:t xml:space="preserve"> agencies</w:t>
      </w:r>
      <w:r w:rsidRPr="005C6085">
        <w:rPr>
          <w:b w:val="0"/>
          <w:szCs w:val="22"/>
        </w:rPr>
        <w:t>,</w:t>
      </w:r>
      <w:r w:rsidR="00E249AF" w:rsidRPr="005C6085">
        <w:rPr>
          <w:b w:val="0"/>
          <w:szCs w:val="22"/>
        </w:rPr>
        <w:t xml:space="preserve"> </w:t>
      </w:r>
      <w:r w:rsidR="005C6085">
        <w:rPr>
          <w:b w:val="0"/>
          <w:szCs w:val="22"/>
        </w:rPr>
        <w:t xml:space="preserve">health </w:t>
      </w:r>
      <w:r w:rsidR="00E249AF" w:rsidRPr="005C6085">
        <w:rPr>
          <w:b w:val="0"/>
          <w:szCs w:val="22"/>
        </w:rPr>
        <w:t xml:space="preserve">advocacy agencies, </w:t>
      </w:r>
      <w:r w:rsidR="00BE58F5" w:rsidRPr="005C6085">
        <w:rPr>
          <w:b w:val="0"/>
          <w:szCs w:val="22"/>
        </w:rPr>
        <w:t xml:space="preserve">healthcare </w:t>
      </w:r>
      <w:r w:rsidR="00E249AF" w:rsidRPr="005C6085">
        <w:rPr>
          <w:b w:val="0"/>
          <w:szCs w:val="22"/>
        </w:rPr>
        <w:t>practitioners</w:t>
      </w:r>
      <w:r w:rsidR="00445061" w:rsidRPr="005C6085">
        <w:rPr>
          <w:b w:val="0"/>
          <w:szCs w:val="22"/>
        </w:rPr>
        <w:t xml:space="preserve"> and organizations, research fellows, industry experts, and most imp</w:t>
      </w:r>
      <w:r w:rsidR="005C6085">
        <w:rPr>
          <w:b w:val="0"/>
          <w:szCs w:val="22"/>
        </w:rPr>
        <w:t>ortantly, the women navigating</w:t>
      </w:r>
      <w:r w:rsidR="00445061" w:rsidRPr="005C6085">
        <w:rPr>
          <w:b w:val="0"/>
          <w:szCs w:val="22"/>
        </w:rPr>
        <w:t xml:space="preserve"> pelvic organ prolapse.</w:t>
      </w:r>
    </w:p>
    <w:p w:rsidR="00BE58F5" w:rsidRPr="005C6085" w:rsidRDefault="00E249AF" w:rsidP="00BE58F5">
      <w:pPr>
        <w:pStyle w:val="ListParagraph"/>
        <w:numPr>
          <w:ilvl w:val="0"/>
          <w:numId w:val="2"/>
        </w:numPr>
        <w:rPr>
          <w:b w:val="0"/>
          <w:szCs w:val="22"/>
        </w:rPr>
      </w:pPr>
      <w:r w:rsidRPr="005C6085">
        <w:rPr>
          <w:b w:val="0"/>
          <w:szCs w:val="22"/>
        </w:rPr>
        <w:t>Participation in Pelvic Floor Disorder Registry (PFDR) Stakeholde</w:t>
      </w:r>
      <w:r w:rsidR="00BE58F5" w:rsidRPr="005C6085">
        <w:rPr>
          <w:b w:val="0"/>
          <w:szCs w:val="22"/>
        </w:rPr>
        <w:t>r Board &amp;</w:t>
      </w:r>
      <w:r w:rsidRPr="005C6085">
        <w:rPr>
          <w:b w:val="0"/>
          <w:szCs w:val="22"/>
        </w:rPr>
        <w:t xml:space="preserve"> </w:t>
      </w:r>
      <w:r w:rsidR="005C6085">
        <w:rPr>
          <w:b w:val="0"/>
          <w:szCs w:val="22"/>
        </w:rPr>
        <w:t>NAFC Advisory B</w:t>
      </w:r>
      <w:r w:rsidR="00BE58F5" w:rsidRPr="005C6085">
        <w:rPr>
          <w:b w:val="0"/>
          <w:szCs w:val="22"/>
        </w:rPr>
        <w:t>oard committee.</w:t>
      </w:r>
    </w:p>
    <w:p w:rsidR="00BE58F5" w:rsidRPr="005C6085" w:rsidRDefault="00445061" w:rsidP="00BE58F5">
      <w:pPr>
        <w:pStyle w:val="ListParagraph"/>
        <w:numPr>
          <w:ilvl w:val="0"/>
          <w:numId w:val="2"/>
        </w:numPr>
        <w:rPr>
          <w:b w:val="0"/>
          <w:szCs w:val="22"/>
        </w:rPr>
      </w:pPr>
      <w:r w:rsidRPr="005C6085">
        <w:rPr>
          <w:b w:val="0"/>
          <w:szCs w:val="22"/>
        </w:rPr>
        <w:t xml:space="preserve"> Scientific abstracts and </w:t>
      </w:r>
      <w:r w:rsidR="00BE58F5" w:rsidRPr="005C6085">
        <w:rPr>
          <w:b w:val="0"/>
          <w:szCs w:val="22"/>
        </w:rPr>
        <w:t>poster presentations at scientific meetings and conferences.</w:t>
      </w:r>
    </w:p>
    <w:p w:rsidR="0006383F" w:rsidRDefault="00BE58F5" w:rsidP="0006383F">
      <w:pPr>
        <w:pStyle w:val="ListParagraph"/>
        <w:numPr>
          <w:ilvl w:val="0"/>
          <w:numId w:val="2"/>
        </w:numPr>
        <w:rPr>
          <w:b w:val="0"/>
          <w:szCs w:val="22"/>
        </w:rPr>
      </w:pPr>
      <w:r w:rsidRPr="005C6085">
        <w:rPr>
          <w:b w:val="0"/>
          <w:szCs w:val="22"/>
        </w:rPr>
        <w:lastRenderedPageBreak/>
        <w:t xml:space="preserve">Engage </w:t>
      </w:r>
      <w:r w:rsidR="00445061" w:rsidRPr="005C6085">
        <w:rPr>
          <w:b w:val="0"/>
          <w:szCs w:val="22"/>
        </w:rPr>
        <w:t>vocally every opportunity presented</w:t>
      </w:r>
      <w:r w:rsidRPr="005C6085">
        <w:rPr>
          <w:b w:val="0"/>
          <w:szCs w:val="22"/>
        </w:rPr>
        <w:t xml:space="preserve"> in women’s pelvic floor </w:t>
      </w:r>
      <w:r w:rsidR="008C2C1C">
        <w:rPr>
          <w:b w:val="0"/>
          <w:szCs w:val="22"/>
        </w:rPr>
        <w:t xml:space="preserve">health </w:t>
      </w:r>
      <w:r w:rsidRPr="005C6085">
        <w:rPr>
          <w:b w:val="0"/>
          <w:szCs w:val="22"/>
        </w:rPr>
        <w:t>advocacy related t</w:t>
      </w:r>
      <w:r w:rsidR="00445061" w:rsidRPr="005C6085">
        <w:rPr>
          <w:b w:val="0"/>
          <w:szCs w:val="22"/>
        </w:rPr>
        <w:t>o POP and incontinence concerns.</w:t>
      </w:r>
    </w:p>
    <w:p w:rsidR="0006383F" w:rsidRDefault="0006383F" w:rsidP="0006383F">
      <w:pPr>
        <w:pStyle w:val="ListParagraph"/>
        <w:numPr>
          <w:ilvl w:val="0"/>
          <w:numId w:val="2"/>
        </w:numPr>
        <w:rPr>
          <w:b w:val="0"/>
          <w:szCs w:val="22"/>
        </w:rPr>
      </w:pPr>
      <w:r>
        <w:rPr>
          <w:b w:val="0"/>
          <w:szCs w:val="22"/>
        </w:rPr>
        <w:t>APOPS initiatives: App in development, June POP Awareness Month, Squeeze Please initiative, WHEN developing zone campaign.</w:t>
      </w:r>
    </w:p>
    <w:p w:rsidR="00E15721" w:rsidRDefault="00E15721" w:rsidP="0006383F">
      <w:pPr>
        <w:pStyle w:val="ListParagraph"/>
        <w:numPr>
          <w:ilvl w:val="0"/>
          <w:numId w:val="2"/>
        </w:numPr>
        <w:rPr>
          <w:b w:val="0"/>
          <w:szCs w:val="22"/>
        </w:rPr>
      </w:pPr>
      <w:r>
        <w:rPr>
          <w:b w:val="0"/>
          <w:szCs w:val="22"/>
        </w:rPr>
        <w:t>Sherrie Palm Curriculum Vitae available upon request.</w:t>
      </w:r>
    </w:p>
    <w:p w:rsidR="008A0A80" w:rsidRPr="0006383F" w:rsidRDefault="008A0A80" w:rsidP="008A0A80">
      <w:pPr>
        <w:pStyle w:val="ListParagraph"/>
        <w:rPr>
          <w:b w:val="0"/>
          <w:szCs w:val="22"/>
        </w:rPr>
      </w:pPr>
    </w:p>
    <w:p w:rsidR="009D7DDF" w:rsidRDefault="00293340" w:rsidP="005C6085">
      <w:pPr>
        <w:rPr>
          <w:b w:val="0"/>
          <w:szCs w:val="22"/>
        </w:rPr>
      </w:pPr>
      <w:r>
        <w:rPr>
          <w:b w:val="0"/>
          <w:noProof/>
          <w:szCs w:val="22"/>
        </w:rPr>
        <w:drawing>
          <wp:anchor distT="0" distB="0" distL="114300" distR="114300" simplePos="0" relativeHeight="251663360" behindDoc="0" locked="0" layoutInCell="1" allowOverlap="1">
            <wp:simplePos x="0" y="0"/>
            <wp:positionH relativeFrom="column">
              <wp:posOffset>2028825</wp:posOffset>
            </wp:positionH>
            <wp:positionV relativeFrom="paragraph">
              <wp:posOffset>49530</wp:posOffset>
            </wp:positionV>
            <wp:extent cx="2087245" cy="1409700"/>
            <wp:effectExtent l="19050" t="0" r="8255" b="0"/>
            <wp:wrapSquare wrapText="bothSides"/>
            <wp:docPr id="8" name="Picture 7" descr="Second Opinion #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cond Opinion # 1.jpg"/>
                    <pic:cNvPicPr/>
                  </pic:nvPicPr>
                  <pic:blipFill>
                    <a:blip r:embed="rId14" cstate="print"/>
                    <a:stretch>
                      <a:fillRect/>
                    </a:stretch>
                  </pic:blipFill>
                  <pic:spPr>
                    <a:xfrm>
                      <a:off x="0" y="0"/>
                      <a:ext cx="2087245" cy="1409700"/>
                    </a:xfrm>
                    <a:prstGeom prst="rect">
                      <a:avLst/>
                    </a:prstGeom>
                    <a:ln>
                      <a:noFill/>
                    </a:ln>
                    <a:effectLst>
                      <a:softEdge rad="112500"/>
                    </a:effectLst>
                  </pic:spPr>
                </pic:pic>
              </a:graphicData>
            </a:graphic>
          </wp:anchor>
        </w:drawing>
      </w:r>
      <w:r>
        <w:rPr>
          <w:b w:val="0"/>
          <w:noProof/>
          <w:szCs w:val="22"/>
        </w:rPr>
        <w:drawing>
          <wp:anchor distT="0" distB="0" distL="114300" distR="114300" simplePos="0" relativeHeight="251662336" behindDoc="0" locked="0" layoutInCell="1" allowOverlap="1">
            <wp:simplePos x="0" y="0"/>
            <wp:positionH relativeFrom="column">
              <wp:posOffset>5010150</wp:posOffset>
            </wp:positionH>
            <wp:positionV relativeFrom="paragraph">
              <wp:posOffset>68580</wp:posOffset>
            </wp:positionV>
            <wp:extent cx="1390650" cy="1390650"/>
            <wp:effectExtent l="19050" t="0" r="0" b="0"/>
            <wp:wrapSquare wrapText="bothSides"/>
            <wp:docPr id="6" name="Picture 5" descr="SOW Sher speaking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W Sher speaking 2.jpg"/>
                    <pic:cNvPicPr/>
                  </pic:nvPicPr>
                  <pic:blipFill>
                    <a:blip r:embed="rId15" cstate="print"/>
                    <a:stretch>
                      <a:fillRect/>
                    </a:stretch>
                  </pic:blipFill>
                  <pic:spPr>
                    <a:xfrm>
                      <a:off x="0" y="0"/>
                      <a:ext cx="1390650" cy="1390650"/>
                    </a:xfrm>
                    <a:prstGeom prst="rect">
                      <a:avLst/>
                    </a:prstGeom>
                    <a:ln>
                      <a:noFill/>
                    </a:ln>
                    <a:effectLst>
                      <a:softEdge rad="112500"/>
                    </a:effectLst>
                  </pic:spPr>
                </pic:pic>
              </a:graphicData>
            </a:graphic>
          </wp:anchor>
        </w:drawing>
      </w:r>
      <w:r>
        <w:rPr>
          <w:b w:val="0"/>
          <w:noProof/>
          <w:szCs w:val="22"/>
        </w:rPr>
        <w:drawing>
          <wp:anchor distT="0" distB="0" distL="114300" distR="114300" simplePos="0" relativeHeight="251659264" behindDoc="0" locked="0" layoutInCell="1" allowOverlap="1">
            <wp:simplePos x="0" y="0"/>
            <wp:positionH relativeFrom="column">
              <wp:posOffset>-581025</wp:posOffset>
            </wp:positionH>
            <wp:positionV relativeFrom="paragraph">
              <wp:posOffset>68580</wp:posOffset>
            </wp:positionV>
            <wp:extent cx="1752600" cy="1314450"/>
            <wp:effectExtent l="19050" t="0" r="0" b="0"/>
            <wp:wrapSquare wrapText="bothSides"/>
            <wp:docPr id="2" name="Picture 1" descr="Coloplast presentation 006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loplast presentation 006 (3).jpg"/>
                    <pic:cNvPicPr/>
                  </pic:nvPicPr>
                  <pic:blipFill>
                    <a:blip r:embed="rId16" cstate="print"/>
                    <a:stretch>
                      <a:fillRect/>
                    </a:stretch>
                  </pic:blipFill>
                  <pic:spPr>
                    <a:xfrm>
                      <a:off x="0" y="0"/>
                      <a:ext cx="1752600" cy="1314450"/>
                    </a:xfrm>
                    <a:prstGeom prst="rect">
                      <a:avLst/>
                    </a:prstGeom>
                    <a:ln>
                      <a:noFill/>
                    </a:ln>
                    <a:effectLst>
                      <a:softEdge rad="112500"/>
                    </a:effectLst>
                  </pic:spPr>
                </pic:pic>
              </a:graphicData>
            </a:graphic>
          </wp:anchor>
        </w:drawing>
      </w:r>
    </w:p>
    <w:p w:rsidR="009D7DDF" w:rsidRDefault="009D7DDF" w:rsidP="005C6085">
      <w:pPr>
        <w:rPr>
          <w:b w:val="0"/>
          <w:szCs w:val="22"/>
        </w:rPr>
      </w:pPr>
    </w:p>
    <w:p w:rsidR="009D7DDF" w:rsidRDefault="009D7DDF" w:rsidP="005C6085">
      <w:pPr>
        <w:rPr>
          <w:b w:val="0"/>
          <w:szCs w:val="22"/>
        </w:rPr>
      </w:pPr>
    </w:p>
    <w:p w:rsidR="009D7DDF" w:rsidRDefault="009D7DDF" w:rsidP="005C6085">
      <w:pPr>
        <w:rPr>
          <w:b w:val="0"/>
          <w:szCs w:val="22"/>
        </w:rPr>
      </w:pPr>
    </w:p>
    <w:p w:rsidR="009D7DDF" w:rsidRDefault="00293340" w:rsidP="005C6085">
      <w:pPr>
        <w:rPr>
          <w:b w:val="0"/>
          <w:szCs w:val="22"/>
        </w:rPr>
      </w:pPr>
      <w:r>
        <w:rPr>
          <w:b w:val="0"/>
          <w:noProof/>
          <w:szCs w:val="22"/>
        </w:rPr>
        <w:drawing>
          <wp:anchor distT="0" distB="0" distL="114300" distR="114300" simplePos="0" relativeHeight="251660288" behindDoc="0" locked="0" layoutInCell="1" allowOverlap="1">
            <wp:simplePos x="0" y="0"/>
            <wp:positionH relativeFrom="column">
              <wp:posOffset>1400175</wp:posOffset>
            </wp:positionH>
            <wp:positionV relativeFrom="paragraph">
              <wp:posOffset>252095</wp:posOffset>
            </wp:positionV>
            <wp:extent cx="914400" cy="1276350"/>
            <wp:effectExtent l="19050" t="0" r="0" b="0"/>
            <wp:wrapSquare wrapText="bothSides"/>
            <wp:docPr id="4" name="Picture 3" descr="APOP A3 Book Cover Artwork-01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OP A3 Book Cover Artwork-01 (2).jpg"/>
                    <pic:cNvPicPr/>
                  </pic:nvPicPr>
                  <pic:blipFill>
                    <a:blip r:embed="rId17"/>
                    <a:stretch>
                      <a:fillRect/>
                    </a:stretch>
                  </pic:blipFill>
                  <pic:spPr>
                    <a:xfrm>
                      <a:off x="0" y="0"/>
                      <a:ext cx="914400" cy="1276350"/>
                    </a:xfrm>
                    <a:prstGeom prst="rect">
                      <a:avLst/>
                    </a:prstGeom>
                  </pic:spPr>
                </pic:pic>
              </a:graphicData>
            </a:graphic>
          </wp:anchor>
        </w:drawing>
      </w:r>
      <w:r>
        <w:rPr>
          <w:b w:val="0"/>
          <w:noProof/>
          <w:szCs w:val="22"/>
        </w:rPr>
        <w:drawing>
          <wp:anchor distT="0" distB="0" distL="114300" distR="114300" simplePos="0" relativeHeight="251658240" behindDoc="0" locked="0" layoutInCell="1" allowOverlap="1">
            <wp:simplePos x="0" y="0"/>
            <wp:positionH relativeFrom="column">
              <wp:posOffset>3438525</wp:posOffset>
            </wp:positionH>
            <wp:positionV relativeFrom="paragraph">
              <wp:posOffset>252095</wp:posOffset>
            </wp:positionV>
            <wp:extent cx="1844675" cy="1381125"/>
            <wp:effectExtent l="19050" t="0" r="3175" b="0"/>
            <wp:wrapSquare wrapText="bothSides"/>
            <wp:docPr id="3" name="Picture 2" descr="Nepal trip 2014 370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pal trip 2014 370 (2).jpg"/>
                    <pic:cNvPicPr/>
                  </pic:nvPicPr>
                  <pic:blipFill>
                    <a:blip r:embed="rId18" cstate="print"/>
                    <a:stretch>
                      <a:fillRect/>
                    </a:stretch>
                  </pic:blipFill>
                  <pic:spPr>
                    <a:xfrm>
                      <a:off x="0" y="0"/>
                      <a:ext cx="1844675" cy="1381125"/>
                    </a:xfrm>
                    <a:prstGeom prst="rect">
                      <a:avLst/>
                    </a:prstGeom>
                    <a:ln>
                      <a:noFill/>
                    </a:ln>
                    <a:effectLst>
                      <a:softEdge rad="112500"/>
                    </a:effectLst>
                  </pic:spPr>
                </pic:pic>
              </a:graphicData>
            </a:graphic>
          </wp:anchor>
        </w:drawing>
      </w:r>
      <w:r>
        <w:rPr>
          <w:b w:val="0"/>
          <w:noProof/>
          <w:szCs w:val="22"/>
        </w:rPr>
        <w:drawing>
          <wp:anchor distT="0" distB="0" distL="114300" distR="114300" simplePos="0" relativeHeight="251661312" behindDoc="0" locked="0" layoutInCell="1" allowOverlap="1">
            <wp:simplePos x="0" y="0"/>
            <wp:positionH relativeFrom="column">
              <wp:posOffset>-1628775</wp:posOffset>
            </wp:positionH>
            <wp:positionV relativeFrom="paragraph">
              <wp:posOffset>252095</wp:posOffset>
            </wp:positionV>
            <wp:extent cx="1838325" cy="1381125"/>
            <wp:effectExtent l="19050" t="0" r="9525" b="0"/>
            <wp:wrapSquare wrapText="bothSides"/>
            <wp:docPr id="5" name="Picture 4" descr="Nepal trip 2014 healthcamp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pal trip 2014 healthcamp 1.jpg"/>
                    <pic:cNvPicPr/>
                  </pic:nvPicPr>
                  <pic:blipFill>
                    <a:blip r:embed="rId19" cstate="print"/>
                    <a:stretch>
                      <a:fillRect/>
                    </a:stretch>
                  </pic:blipFill>
                  <pic:spPr>
                    <a:xfrm>
                      <a:off x="0" y="0"/>
                      <a:ext cx="1838325" cy="1381125"/>
                    </a:xfrm>
                    <a:prstGeom prst="rect">
                      <a:avLst/>
                    </a:prstGeom>
                    <a:ln>
                      <a:noFill/>
                    </a:ln>
                    <a:effectLst>
                      <a:softEdge rad="112500"/>
                    </a:effectLst>
                  </pic:spPr>
                </pic:pic>
              </a:graphicData>
            </a:graphic>
          </wp:anchor>
        </w:drawing>
      </w:r>
    </w:p>
    <w:p w:rsidR="009D7DDF" w:rsidRDefault="009D7DDF" w:rsidP="005C6085">
      <w:pPr>
        <w:rPr>
          <w:b w:val="0"/>
          <w:szCs w:val="22"/>
        </w:rPr>
      </w:pPr>
    </w:p>
    <w:p w:rsidR="008A0A80" w:rsidRDefault="008A0A80" w:rsidP="005C6085">
      <w:pPr>
        <w:rPr>
          <w:i/>
          <w:caps/>
          <w:szCs w:val="22"/>
        </w:rPr>
      </w:pPr>
    </w:p>
    <w:p w:rsidR="008A0A80" w:rsidRDefault="008A0A80" w:rsidP="005C6085">
      <w:pPr>
        <w:rPr>
          <w:i/>
          <w:caps/>
          <w:szCs w:val="22"/>
        </w:rPr>
      </w:pPr>
    </w:p>
    <w:p w:rsidR="008A0A80" w:rsidRDefault="008A0A80" w:rsidP="005C6085">
      <w:pPr>
        <w:rPr>
          <w:i/>
          <w:caps/>
          <w:szCs w:val="22"/>
        </w:rPr>
      </w:pPr>
    </w:p>
    <w:p w:rsidR="008A0A80" w:rsidRDefault="008A0A80" w:rsidP="005C6085">
      <w:pPr>
        <w:rPr>
          <w:i/>
          <w:caps/>
          <w:szCs w:val="22"/>
        </w:rPr>
      </w:pPr>
    </w:p>
    <w:p w:rsidR="009D7DDF" w:rsidRPr="0006383F" w:rsidRDefault="0006383F" w:rsidP="005C6085">
      <w:pPr>
        <w:rPr>
          <w:i/>
          <w:szCs w:val="22"/>
        </w:rPr>
      </w:pPr>
      <w:r w:rsidRPr="008E1C99">
        <w:rPr>
          <w:i/>
          <w:caps/>
          <w:szCs w:val="22"/>
        </w:rPr>
        <w:t>“</w:t>
      </w:r>
      <w:r w:rsidRPr="008E1C99">
        <w:rPr>
          <w:i/>
          <w:szCs w:val="22"/>
        </w:rPr>
        <w:t>Millions of women worldwide suffer in silence from the physical, emotional, social, and sexual ramifications of POP; awareness of pelvic organ prolapse will only occur when we share what we know with others. As we continue to nurture, guide, and network with women navigating pelvic organ prolapse, POP will soon become common knowledge.” ~Sherrie Palm</w:t>
      </w:r>
    </w:p>
    <w:p w:rsidR="005C6085" w:rsidRDefault="00F56AD2" w:rsidP="005C6085">
      <w:pPr>
        <w:rPr>
          <w:b w:val="0"/>
          <w:szCs w:val="22"/>
        </w:rPr>
      </w:pPr>
      <w:r>
        <w:rPr>
          <w:b w:val="0"/>
          <w:szCs w:val="22"/>
        </w:rPr>
        <w:t>Benefit</w:t>
      </w:r>
      <w:r w:rsidR="005C6085">
        <w:rPr>
          <w:b w:val="0"/>
          <w:szCs w:val="22"/>
        </w:rPr>
        <w:t>:</w:t>
      </w:r>
    </w:p>
    <w:p w:rsidR="00C10036" w:rsidRDefault="00C10036" w:rsidP="00C10036">
      <w:pPr>
        <w:pStyle w:val="ListParagraph"/>
        <w:numPr>
          <w:ilvl w:val="0"/>
          <w:numId w:val="3"/>
        </w:numPr>
        <w:rPr>
          <w:b w:val="0"/>
          <w:szCs w:val="22"/>
        </w:rPr>
      </w:pPr>
      <w:r>
        <w:rPr>
          <w:b w:val="0"/>
          <w:szCs w:val="22"/>
        </w:rPr>
        <w:t>Reduce stigma of embarrassing symptoms.</w:t>
      </w:r>
    </w:p>
    <w:p w:rsidR="00C10036" w:rsidRDefault="00C10036" w:rsidP="00C10036">
      <w:pPr>
        <w:pStyle w:val="ListParagraph"/>
        <w:numPr>
          <w:ilvl w:val="0"/>
          <w:numId w:val="3"/>
        </w:numPr>
        <w:rPr>
          <w:b w:val="0"/>
          <w:szCs w:val="22"/>
        </w:rPr>
      </w:pPr>
      <w:r>
        <w:rPr>
          <w:b w:val="0"/>
          <w:szCs w:val="22"/>
        </w:rPr>
        <w:t>Ed</w:t>
      </w:r>
      <w:r w:rsidR="00293340">
        <w:rPr>
          <w:b w:val="0"/>
          <w:szCs w:val="22"/>
        </w:rPr>
        <w:t>ucate and generate open dialogue</w:t>
      </w:r>
      <w:r>
        <w:rPr>
          <w:b w:val="0"/>
          <w:szCs w:val="22"/>
        </w:rPr>
        <w:t xml:space="preserve"> to increase common knowledge</w:t>
      </w:r>
      <w:r w:rsidR="00293340">
        <w:rPr>
          <w:b w:val="0"/>
          <w:szCs w:val="22"/>
        </w:rPr>
        <w:t xml:space="preserve"> and</w:t>
      </w:r>
      <w:r>
        <w:rPr>
          <w:b w:val="0"/>
          <w:szCs w:val="22"/>
        </w:rPr>
        <w:t xml:space="preserve"> understanding. </w:t>
      </w:r>
    </w:p>
    <w:p w:rsidR="009D7DDF" w:rsidRDefault="00C10036" w:rsidP="00C10036">
      <w:pPr>
        <w:pStyle w:val="ListParagraph"/>
        <w:numPr>
          <w:ilvl w:val="0"/>
          <w:numId w:val="3"/>
        </w:numPr>
        <w:rPr>
          <w:b w:val="0"/>
          <w:szCs w:val="22"/>
        </w:rPr>
      </w:pPr>
      <w:r>
        <w:rPr>
          <w:b w:val="0"/>
          <w:szCs w:val="22"/>
        </w:rPr>
        <w:t>Diminish myths.</w:t>
      </w:r>
    </w:p>
    <w:p w:rsidR="00251026" w:rsidRPr="00413707" w:rsidRDefault="00293340" w:rsidP="00C10036">
      <w:pPr>
        <w:pStyle w:val="ListParagraph"/>
        <w:numPr>
          <w:ilvl w:val="0"/>
          <w:numId w:val="3"/>
        </w:numPr>
        <w:rPr>
          <w:b w:val="0"/>
          <w:szCs w:val="22"/>
        </w:rPr>
      </w:pPr>
      <w:r>
        <w:rPr>
          <w:b w:val="0"/>
          <w:szCs w:val="22"/>
        </w:rPr>
        <w:t>E</w:t>
      </w:r>
      <w:r w:rsidR="00251026">
        <w:rPr>
          <w:b w:val="0"/>
          <w:szCs w:val="22"/>
        </w:rPr>
        <w:t xml:space="preserve">ngage people from all walks of life regardless of age, financial status, race, nationality, or employment demographic. </w:t>
      </w:r>
    </w:p>
    <w:p w:rsidR="00C10036" w:rsidRDefault="00C10036" w:rsidP="00C10036">
      <w:pPr>
        <w:rPr>
          <w:b w:val="0"/>
          <w:szCs w:val="22"/>
        </w:rPr>
      </w:pPr>
      <w:r>
        <w:rPr>
          <w:b w:val="0"/>
          <w:szCs w:val="22"/>
        </w:rPr>
        <w:t>Project mission:</w:t>
      </w:r>
    </w:p>
    <w:p w:rsidR="009D7DDF" w:rsidRPr="009D7DDF" w:rsidRDefault="009D7DDF" w:rsidP="009D7DDF">
      <w:pPr>
        <w:rPr>
          <w:b w:val="0"/>
          <w:szCs w:val="22"/>
        </w:rPr>
      </w:pPr>
      <w:r>
        <w:rPr>
          <w:b w:val="0"/>
          <w:szCs w:val="22"/>
        </w:rPr>
        <w:t>Stigma produces</w:t>
      </w:r>
      <w:r w:rsidR="00324D65">
        <w:rPr>
          <w:b w:val="0"/>
          <w:szCs w:val="22"/>
        </w:rPr>
        <w:t xml:space="preserve"> a veil</w:t>
      </w:r>
      <w:r w:rsidR="00C10036">
        <w:rPr>
          <w:b w:val="0"/>
          <w:szCs w:val="22"/>
        </w:rPr>
        <w:t xml:space="preserve"> that shrouds </w:t>
      </w:r>
      <w:r>
        <w:rPr>
          <w:b w:val="0"/>
          <w:szCs w:val="22"/>
        </w:rPr>
        <w:t xml:space="preserve">pelvic organ prolapse and incontinence </w:t>
      </w:r>
      <w:r w:rsidR="00C10036">
        <w:rPr>
          <w:b w:val="0"/>
          <w:szCs w:val="22"/>
        </w:rPr>
        <w:t xml:space="preserve">in silence; generating open dialogue is pivotal to increase awareness of and initiate </w:t>
      </w:r>
      <w:r>
        <w:rPr>
          <w:b w:val="0"/>
          <w:szCs w:val="22"/>
        </w:rPr>
        <w:t xml:space="preserve">open dialogue regarding these health concerns similar to what has occurred with breast </w:t>
      </w:r>
      <w:r w:rsidR="00F56AD2">
        <w:rPr>
          <w:b w:val="0"/>
          <w:szCs w:val="22"/>
        </w:rPr>
        <w:t>cancer</w:t>
      </w:r>
      <w:r>
        <w:rPr>
          <w:b w:val="0"/>
          <w:szCs w:val="22"/>
        </w:rPr>
        <w:t xml:space="preserve"> and erectile dysfunction awareness campaigns. </w:t>
      </w:r>
    </w:p>
    <w:p w:rsidR="008E1C99" w:rsidRDefault="00413707" w:rsidP="008E1C99">
      <w:pPr>
        <w:rPr>
          <w:szCs w:val="22"/>
        </w:rPr>
      </w:pPr>
      <w:r>
        <w:rPr>
          <w:szCs w:val="22"/>
        </w:rPr>
        <w:lastRenderedPageBreak/>
        <w:t>PROPOSAL PURPOSE:</w:t>
      </w:r>
    </w:p>
    <w:p w:rsidR="00413707" w:rsidRDefault="00FF5D33" w:rsidP="008E1C99">
      <w:pPr>
        <w:rPr>
          <w:b w:val="0"/>
          <w:szCs w:val="22"/>
        </w:rPr>
      </w:pPr>
      <w:r>
        <w:rPr>
          <w:b w:val="0"/>
          <w:szCs w:val="22"/>
        </w:rPr>
        <w:t>Generate</w:t>
      </w:r>
      <w:r w:rsidR="00A26CA2">
        <w:rPr>
          <w:b w:val="0"/>
          <w:szCs w:val="22"/>
        </w:rPr>
        <w:t xml:space="preserve"> awareness of pelvic or</w:t>
      </w:r>
      <w:r>
        <w:rPr>
          <w:b w:val="0"/>
          <w:szCs w:val="22"/>
        </w:rPr>
        <w:t>gan prolapse and the symptoms which present</w:t>
      </w:r>
      <w:r w:rsidR="00A26CA2">
        <w:rPr>
          <w:b w:val="0"/>
          <w:szCs w:val="22"/>
        </w:rPr>
        <w:t xml:space="preserve"> </w:t>
      </w:r>
      <w:r w:rsidR="007C16F4">
        <w:rPr>
          <w:b w:val="0"/>
          <w:szCs w:val="22"/>
        </w:rPr>
        <w:t xml:space="preserve">such as incontinence and vaginal tissue bulge </w:t>
      </w:r>
      <w:r w:rsidR="00A26CA2">
        <w:rPr>
          <w:b w:val="0"/>
          <w:szCs w:val="22"/>
        </w:rPr>
        <w:t xml:space="preserve">are high on APOPS </w:t>
      </w:r>
      <w:r w:rsidR="007C16F4">
        <w:rPr>
          <w:b w:val="0"/>
          <w:szCs w:val="22"/>
        </w:rPr>
        <w:t>initiative radar; r</w:t>
      </w:r>
      <w:r w:rsidR="00413707" w:rsidRPr="00413707">
        <w:rPr>
          <w:b w:val="0"/>
          <w:szCs w:val="22"/>
        </w:rPr>
        <w:t>educing</w:t>
      </w:r>
      <w:r w:rsidR="00A26CA2">
        <w:rPr>
          <w:b w:val="0"/>
          <w:szCs w:val="22"/>
        </w:rPr>
        <w:t xml:space="preserve"> stigma related to</w:t>
      </w:r>
      <w:r w:rsidR="007C16F4">
        <w:rPr>
          <w:b w:val="0"/>
          <w:szCs w:val="22"/>
        </w:rPr>
        <w:t xml:space="preserve"> these symptoms is of the highest priority. </w:t>
      </w:r>
      <w:r w:rsidR="00413707">
        <w:rPr>
          <w:b w:val="0"/>
          <w:szCs w:val="22"/>
        </w:rPr>
        <w:t xml:space="preserve"> </w:t>
      </w:r>
      <w:r w:rsidR="00A26CA2">
        <w:rPr>
          <w:b w:val="0"/>
          <w:szCs w:val="22"/>
        </w:rPr>
        <w:t xml:space="preserve">It is imperative we reach out to </w:t>
      </w:r>
      <w:r w:rsidR="00B1386C">
        <w:rPr>
          <w:b w:val="0"/>
          <w:szCs w:val="22"/>
        </w:rPr>
        <w:t xml:space="preserve">everyone including </w:t>
      </w:r>
      <w:r w:rsidR="00A26CA2">
        <w:rPr>
          <w:b w:val="0"/>
          <w:szCs w:val="22"/>
        </w:rPr>
        <w:t>youth rega</w:t>
      </w:r>
      <w:r w:rsidR="00293340">
        <w:rPr>
          <w:b w:val="0"/>
          <w:szCs w:val="22"/>
        </w:rPr>
        <w:t xml:space="preserve">rding all projects, </w:t>
      </w:r>
      <w:r w:rsidR="007C16F4">
        <w:rPr>
          <w:b w:val="0"/>
          <w:szCs w:val="22"/>
        </w:rPr>
        <w:t>programs</w:t>
      </w:r>
      <w:r w:rsidR="00293340">
        <w:rPr>
          <w:b w:val="0"/>
          <w:szCs w:val="22"/>
        </w:rPr>
        <w:t>, and initiatives</w:t>
      </w:r>
      <w:r w:rsidR="007C16F4">
        <w:rPr>
          <w:b w:val="0"/>
          <w:szCs w:val="22"/>
        </w:rPr>
        <w:t>.</w:t>
      </w:r>
      <w:r w:rsidR="00A26CA2">
        <w:rPr>
          <w:b w:val="0"/>
          <w:szCs w:val="22"/>
        </w:rPr>
        <w:t xml:space="preserve"> Open dialogue</w:t>
      </w:r>
      <w:r w:rsidR="007C16F4">
        <w:rPr>
          <w:b w:val="0"/>
          <w:szCs w:val="22"/>
        </w:rPr>
        <w:t xml:space="preserve"> to discuss uncomfortable health topics</w:t>
      </w:r>
      <w:r w:rsidR="00A26CA2">
        <w:rPr>
          <w:b w:val="0"/>
          <w:szCs w:val="22"/>
        </w:rPr>
        <w:t xml:space="preserve"> in multiple settings and formats generates a comfort zone. Thirty years ago few spoke out loud about breast cancer. Fifteen years ago few spoke out loud about erectile dysfunction. Open dialogue has brought both of these conditions</w:t>
      </w:r>
      <w:r w:rsidR="00293340">
        <w:rPr>
          <w:b w:val="0"/>
          <w:szCs w:val="22"/>
        </w:rPr>
        <w:t xml:space="preserve"> along with many others out into the open</w:t>
      </w:r>
      <w:r w:rsidR="00A26CA2">
        <w:rPr>
          <w:b w:val="0"/>
          <w:szCs w:val="22"/>
        </w:rPr>
        <w:t xml:space="preserve">. </w:t>
      </w:r>
    </w:p>
    <w:p w:rsidR="007C16F4" w:rsidRDefault="007C16F4" w:rsidP="007C16F4">
      <w:pPr>
        <w:pStyle w:val="ListParagraph"/>
        <w:numPr>
          <w:ilvl w:val="0"/>
          <w:numId w:val="6"/>
        </w:numPr>
        <w:rPr>
          <w:b w:val="0"/>
          <w:szCs w:val="22"/>
        </w:rPr>
      </w:pPr>
      <w:r>
        <w:rPr>
          <w:b w:val="0"/>
          <w:szCs w:val="22"/>
        </w:rPr>
        <w:t xml:space="preserve">Initiate an annual international awareness </w:t>
      </w:r>
      <w:r w:rsidR="00324D65">
        <w:rPr>
          <w:b w:val="0"/>
          <w:szCs w:val="22"/>
        </w:rPr>
        <w:t>event/</w:t>
      </w:r>
      <w:r>
        <w:rPr>
          <w:b w:val="0"/>
          <w:szCs w:val="22"/>
        </w:rPr>
        <w:t xml:space="preserve">campaign to generate open dialogue about pelvic organ prolapse and incontinence. </w:t>
      </w:r>
    </w:p>
    <w:p w:rsidR="007C16F4" w:rsidRDefault="007C16F4" w:rsidP="007C16F4">
      <w:pPr>
        <w:pStyle w:val="ListParagraph"/>
        <w:numPr>
          <w:ilvl w:val="0"/>
          <w:numId w:val="6"/>
        </w:numPr>
        <w:rPr>
          <w:b w:val="0"/>
          <w:szCs w:val="22"/>
        </w:rPr>
      </w:pPr>
      <w:r>
        <w:rPr>
          <w:b w:val="0"/>
          <w:szCs w:val="22"/>
        </w:rPr>
        <w:t>Bridge healthcare, indus</w:t>
      </w:r>
      <w:r w:rsidR="008C2C1C">
        <w:rPr>
          <w:b w:val="0"/>
          <w:szCs w:val="22"/>
        </w:rPr>
        <w:t xml:space="preserve">try, advocacy, and the </w:t>
      </w:r>
      <w:r w:rsidR="00BB420C">
        <w:rPr>
          <w:b w:val="0"/>
          <w:szCs w:val="22"/>
        </w:rPr>
        <w:t>communities</w:t>
      </w:r>
      <w:r>
        <w:rPr>
          <w:b w:val="0"/>
          <w:szCs w:val="22"/>
        </w:rPr>
        <w:t xml:space="preserve"> they serve in a common goal to overcome stigma related to pelvic organ prolapse and incontinence. </w:t>
      </w:r>
    </w:p>
    <w:p w:rsidR="007C16F4" w:rsidRDefault="007C16F4" w:rsidP="007C16F4">
      <w:pPr>
        <w:rPr>
          <w:b w:val="0"/>
          <w:szCs w:val="22"/>
        </w:rPr>
      </w:pPr>
      <w:r>
        <w:rPr>
          <w:b w:val="0"/>
          <w:szCs w:val="22"/>
        </w:rPr>
        <w:t>Project perimeters:</w:t>
      </w:r>
    </w:p>
    <w:p w:rsidR="007C16F4" w:rsidRDefault="00251026" w:rsidP="007C16F4">
      <w:pPr>
        <w:pStyle w:val="ListParagraph"/>
        <w:numPr>
          <w:ilvl w:val="0"/>
          <w:numId w:val="7"/>
        </w:numPr>
        <w:rPr>
          <w:b w:val="0"/>
          <w:szCs w:val="22"/>
        </w:rPr>
      </w:pPr>
      <w:r>
        <w:rPr>
          <w:b w:val="0"/>
          <w:szCs w:val="22"/>
        </w:rPr>
        <w:t xml:space="preserve">Global </w:t>
      </w:r>
      <w:r w:rsidR="007C16F4">
        <w:rPr>
          <w:b w:val="0"/>
          <w:szCs w:val="22"/>
        </w:rPr>
        <w:t>24 hour</w:t>
      </w:r>
      <w:r w:rsidR="008C2C1C">
        <w:rPr>
          <w:b w:val="0"/>
          <w:szCs w:val="22"/>
        </w:rPr>
        <w:t xml:space="preserve"> initiative to engender</w:t>
      </w:r>
      <w:r w:rsidR="007C16F4">
        <w:rPr>
          <w:b w:val="0"/>
          <w:szCs w:val="22"/>
        </w:rPr>
        <w:t xml:space="preserve"> </w:t>
      </w:r>
      <w:r w:rsidR="00293340">
        <w:rPr>
          <w:b w:val="0"/>
          <w:szCs w:val="22"/>
        </w:rPr>
        <w:t>international</w:t>
      </w:r>
      <w:r w:rsidR="008C2C1C">
        <w:rPr>
          <w:b w:val="0"/>
          <w:szCs w:val="22"/>
        </w:rPr>
        <w:t>ly coordinated</w:t>
      </w:r>
      <w:r w:rsidR="00293340">
        <w:rPr>
          <w:b w:val="0"/>
          <w:szCs w:val="22"/>
        </w:rPr>
        <w:t xml:space="preserve"> </w:t>
      </w:r>
      <w:r w:rsidR="00B1386C">
        <w:rPr>
          <w:b w:val="0"/>
          <w:szCs w:val="22"/>
        </w:rPr>
        <w:t>W</w:t>
      </w:r>
      <w:r w:rsidR="007D2F7B">
        <w:rPr>
          <w:b w:val="0"/>
          <w:szCs w:val="22"/>
        </w:rPr>
        <w:t>alkathon and Giving D</w:t>
      </w:r>
      <w:r w:rsidR="007C16F4">
        <w:rPr>
          <w:b w:val="0"/>
          <w:szCs w:val="22"/>
        </w:rPr>
        <w:t xml:space="preserve">ay </w:t>
      </w:r>
      <w:r w:rsidR="00B1386C">
        <w:rPr>
          <w:b w:val="0"/>
          <w:szCs w:val="22"/>
        </w:rPr>
        <w:t xml:space="preserve">events in June 2015 </w:t>
      </w:r>
      <w:r w:rsidR="007C16F4">
        <w:rPr>
          <w:b w:val="0"/>
          <w:szCs w:val="22"/>
        </w:rPr>
        <w:t>to generate awareness of commonality of pelvic o</w:t>
      </w:r>
      <w:r>
        <w:rPr>
          <w:b w:val="0"/>
          <w:szCs w:val="22"/>
        </w:rPr>
        <w:t xml:space="preserve">rgan prolapse and incontinence and make these topics acceptable to talk about out loud. </w:t>
      </w:r>
    </w:p>
    <w:p w:rsidR="007C16F4" w:rsidRDefault="00FF5D33" w:rsidP="007C16F4">
      <w:pPr>
        <w:pStyle w:val="ListParagraph"/>
        <w:numPr>
          <w:ilvl w:val="0"/>
          <w:numId w:val="7"/>
        </w:numPr>
        <w:rPr>
          <w:b w:val="0"/>
          <w:szCs w:val="22"/>
        </w:rPr>
      </w:pPr>
      <w:r>
        <w:rPr>
          <w:b w:val="0"/>
          <w:szCs w:val="22"/>
        </w:rPr>
        <w:t xml:space="preserve">Involve </w:t>
      </w:r>
      <w:r w:rsidR="00251026">
        <w:rPr>
          <w:b w:val="0"/>
          <w:szCs w:val="22"/>
        </w:rPr>
        <w:t>sponsors and endorsers from multiple avenues engaged in POP and incontinence directives.</w:t>
      </w:r>
    </w:p>
    <w:p w:rsidR="00251026" w:rsidRDefault="00FF5D33" w:rsidP="00251026">
      <w:pPr>
        <w:pStyle w:val="ListParagraph"/>
        <w:numPr>
          <w:ilvl w:val="0"/>
          <w:numId w:val="7"/>
        </w:numPr>
        <w:rPr>
          <w:b w:val="0"/>
          <w:szCs w:val="22"/>
        </w:rPr>
      </w:pPr>
      <w:r>
        <w:rPr>
          <w:b w:val="0"/>
          <w:szCs w:val="22"/>
        </w:rPr>
        <w:t>Involve</w:t>
      </w:r>
      <w:r w:rsidR="00251026">
        <w:rPr>
          <w:b w:val="0"/>
          <w:szCs w:val="22"/>
        </w:rPr>
        <w:t xml:space="preserve"> the lay community to enable th</w:t>
      </w:r>
      <w:r>
        <w:rPr>
          <w:b w:val="0"/>
          <w:szCs w:val="22"/>
        </w:rPr>
        <w:t>ose suffering in silence</w:t>
      </w:r>
      <w:r w:rsidR="00251026">
        <w:rPr>
          <w:b w:val="0"/>
          <w:szCs w:val="22"/>
        </w:rPr>
        <w:t xml:space="preserve"> a platf</w:t>
      </w:r>
      <w:r>
        <w:rPr>
          <w:b w:val="0"/>
          <w:szCs w:val="22"/>
        </w:rPr>
        <w:t>orm to participate, engage, support, and be supported.</w:t>
      </w:r>
    </w:p>
    <w:p w:rsidR="00251026" w:rsidRDefault="00251026" w:rsidP="00251026">
      <w:pPr>
        <w:rPr>
          <w:szCs w:val="22"/>
        </w:rPr>
      </w:pPr>
      <w:r w:rsidRPr="00251026">
        <w:rPr>
          <w:szCs w:val="22"/>
        </w:rPr>
        <w:t>SOLUTION:</w:t>
      </w:r>
    </w:p>
    <w:p w:rsidR="00251026" w:rsidRDefault="00251026" w:rsidP="00251026">
      <w:pPr>
        <w:rPr>
          <w:b w:val="0"/>
          <w:szCs w:val="22"/>
        </w:rPr>
      </w:pPr>
      <w:r w:rsidRPr="00F56AD2">
        <w:rPr>
          <w:b w:val="0"/>
          <w:szCs w:val="22"/>
        </w:rPr>
        <w:t>Diverse methodology will be initiated to secure broad spectrum engagement f</w:t>
      </w:r>
      <w:r w:rsidR="00F56AD2">
        <w:rPr>
          <w:b w:val="0"/>
          <w:szCs w:val="22"/>
        </w:rPr>
        <w:t xml:space="preserve">rom multiple sectors with </w:t>
      </w:r>
      <w:r w:rsidRPr="00F56AD2">
        <w:rPr>
          <w:b w:val="0"/>
          <w:szCs w:val="22"/>
        </w:rPr>
        <w:t>overlapping interests and needs.</w:t>
      </w:r>
      <w:r w:rsidR="00F56AD2">
        <w:rPr>
          <w:b w:val="0"/>
          <w:szCs w:val="22"/>
        </w:rPr>
        <w:t xml:space="preserve"> </w:t>
      </w:r>
    </w:p>
    <w:p w:rsidR="00F56AD2" w:rsidRDefault="00F56AD2" w:rsidP="00F56AD2">
      <w:pPr>
        <w:pStyle w:val="ListParagraph"/>
        <w:numPr>
          <w:ilvl w:val="0"/>
          <w:numId w:val="8"/>
        </w:numPr>
        <w:rPr>
          <w:b w:val="0"/>
          <w:szCs w:val="22"/>
        </w:rPr>
      </w:pPr>
      <w:r>
        <w:rPr>
          <w:b w:val="0"/>
          <w:szCs w:val="22"/>
        </w:rPr>
        <w:t>Sponsorship levels.</w:t>
      </w:r>
    </w:p>
    <w:p w:rsidR="00F56AD2" w:rsidRDefault="00BF0F73" w:rsidP="00F56AD2">
      <w:pPr>
        <w:pStyle w:val="ListParagraph"/>
        <w:numPr>
          <w:ilvl w:val="0"/>
          <w:numId w:val="8"/>
        </w:numPr>
        <w:rPr>
          <w:b w:val="0"/>
          <w:szCs w:val="22"/>
        </w:rPr>
      </w:pPr>
      <w:r>
        <w:rPr>
          <w:b w:val="0"/>
          <w:szCs w:val="22"/>
        </w:rPr>
        <w:t>Endorsement from and participation by</w:t>
      </w:r>
      <w:r w:rsidR="00F56AD2">
        <w:rPr>
          <w:b w:val="0"/>
          <w:szCs w:val="22"/>
        </w:rPr>
        <w:t xml:space="preserve"> healthcare organizations.</w:t>
      </w:r>
    </w:p>
    <w:p w:rsidR="00F56AD2" w:rsidRDefault="00BF0F73" w:rsidP="00F56AD2">
      <w:pPr>
        <w:pStyle w:val="ListParagraph"/>
        <w:numPr>
          <w:ilvl w:val="0"/>
          <w:numId w:val="8"/>
        </w:numPr>
        <w:rPr>
          <w:b w:val="0"/>
          <w:szCs w:val="22"/>
        </w:rPr>
      </w:pPr>
      <w:r>
        <w:rPr>
          <w:b w:val="0"/>
          <w:szCs w:val="22"/>
        </w:rPr>
        <w:t>Endorsement from and participation by industry sponsors in</w:t>
      </w:r>
      <w:r w:rsidR="00F56AD2">
        <w:rPr>
          <w:b w:val="0"/>
          <w:szCs w:val="22"/>
        </w:rPr>
        <w:t xml:space="preserve"> pelvic organ prolapse and incontinence sectors.</w:t>
      </w:r>
    </w:p>
    <w:p w:rsidR="00BF0F73" w:rsidRDefault="00BF0F73" w:rsidP="00F56AD2">
      <w:pPr>
        <w:pStyle w:val="ListParagraph"/>
        <w:numPr>
          <w:ilvl w:val="0"/>
          <w:numId w:val="8"/>
        </w:numPr>
        <w:rPr>
          <w:b w:val="0"/>
          <w:szCs w:val="22"/>
        </w:rPr>
      </w:pPr>
      <w:r>
        <w:rPr>
          <w:b w:val="0"/>
          <w:szCs w:val="22"/>
        </w:rPr>
        <w:t>Endorsement from and participation by industry sponsorship from water and food sectors.</w:t>
      </w:r>
    </w:p>
    <w:p w:rsidR="00F56AD2" w:rsidRDefault="00423593" w:rsidP="00F56AD2">
      <w:pPr>
        <w:pStyle w:val="ListParagraph"/>
        <w:numPr>
          <w:ilvl w:val="0"/>
          <w:numId w:val="8"/>
        </w:numPr>
        <w:rPr>
          <w:b w:val="0"/>
          <w:szCs w:val="22"/>
        </w:rPr>
      </w:pPr>
      <w:r w:rsidRPr="00423593">
        <w:rPr>
          <w:b w:val="0"/>
          <w:szCs w:val="22"/>
        </w:rPr>
        <w:t>Intrac</w:t>
      </w:r>
      <w:r w:rsidR="00F56AD2" w:rsidRPr="00423593">
        <w:rPr>
          <w:b w:val="0"/>
          <w:szCs w:val="22"/>
        </w:rPr>
        <w:t>om</w:t>
      </w:r>
      <w:r w:rsidR="00F56AD2">
        <w:rPr>
          <w:b w:val="0"/>
          <w:szCs w:val="22"/>
        </w:rPr>
        <w:t>pany competition.</w:t>
      </w:r>
    </w:p>
    <w:p w:rsidR="00BF0F73" w:rsidRDefault="00BF0F73" w:rsidP="00F56AD2">
      <w:pPr>
        <w:pStyle w:val="ListParagraph"/>
        <w:numPr>
          <w:ilvl w:val="0"/>
          <w:numId w:val="8"/>
        </w:numPr>
        <w:rPr>
          <w:b w:val="0"/>
          <w:szCs w:val="22"/>
        </w:rPr>
      </w:pPr>
      <w:r>
        <w:rPr>
          <w:b w:val="0"/>
          <w:szCs w:val="22"/>
        </w:rPr>
        <w:t>Employer/employee match potential.</w:t>
      </w:r>
    </w:p>
    <w:p w:rsidR="00BF0F73" w:rsidRDefault="00BF0F73" w:rsidP="00F56AD2">
      <w:pPr>
        <w:pStyle w:val="ListParagraph"/>
        <w:numPr>
          <w:ilvl w:val="0"/>
          <w:numId w:val="8"/>
        </w:numPr>
        <w:rPr>
          <w:b w:val="0"/>
          <w:szCs w:val="22"/>
        </w:rPr>
      </w:pPr>
      <w:r>
        <w:rPr>
          <w:b w:val="0"/>
          <w:szCs w:val="22"/>
        </w:rPr>
        <w:t xml:space="preserve">Coupon product promo. </w:t>
      </w:r>
    </w:p>
    <w:p w:rsidR="00F56AD2" w:rsidRDefault="00F56AD2" w:rsidP="00F56AD2">
      <w:pPr>
        <w:pStyle w:val="ListParagraph"/>
        <w:numPr>
          <w:ilvl w:val="0"/>
          <w:numId w:val="8"/>
        </w:numPr>
        <w:rPr>
          <w:b w:val="0"/>
          <w:szCs w:val="22"/>
        </w:rPr>
      </w:pPr>
      <w:r>
        <w:rPr>
          <w:b w:val="0"/>
          <w:szCs w:val="22"/>
        </w:rPr>
        <w:t>Lay community participation.</w:t>
      </w:r>
    </w:p>
    <w:p w:rsidR="00F56AD2" w:rsidRDefault="00F56AD2" w:rsidP="00F56AD2">
      <w:pPr>
        <w:rPr>
          <w:b w:val="0"/>
          <w:szCs w:val="22"/>
        </w:rPr>
      </w:pPr>
      <w:r>
        <w:rPr>
          <w:b w:val="0"/>
          <w:szCs w:val="22"/>
        </w:rPr>
        <w:t>Tooling:</w:t>
      </w:r>
    </w:p>
    <w:p w:rsidR="00CC3A5A" w:rsidRDefault="00CC3A5A" w:rsidP="00F56AD2">
      <w:pPr>
        <w:pStyle w:val="ListParagraph"/>
        <w:numPr>
          <w:ilvl w:val="0"/>
          <w:numId w:val="9"/>
        </w:numPr>
        <w:rPr>
          <w:b w:val="0"/>
          <w:szCs w:val="22"/>
        </w:rPr>
      </w:pPr>
      <w:r>
        <w:rPr>
          <w:b w:val="0"/>
          <w:szCs w:val="22"/>
        </w:rPr>
        <w:t>Web presence, newsletter, eblast, social media exposure.</w:t>
      </w:r>
    </w:p>
    <w:p w:rsidR="00CC3A5A" w:rsidRDefault="00CC3A5A" w:rsidP="00CC3A5A">
      <w:pPr>
        <w:pStyle w:val="ListParagraph"/>
        <w:numPr>
          <w:ilvl w:val="0"/>
          <w:numId w:val="20"/>
        </w:numPr>
        <w:rPr>
          <w:b w:val="0"/>
          <w:szCs w:val="22"/>
        </w:rPr>
      </w:pPr>
      <w:r>
        <w:rPr>
          <w:b w:val="0"/>
          <w:szCs w:val="22"/>
        </w:rPr>
        <w:t>Facebook.</w:t>
      </w:r>
    </w:p>
    <w:p w:rsidR="00CC3A5A" w:rsidRDefault="00CC3A5A" w:rsidP="00CC3A5A">
      <w:pPr>
        <w:pStyle w:val="ListParagraph"/>
        <w:numPr>
          <w:ilvl w:val="0"/>
          <w:numId w:val="20"/>
        </w:numPr>
        <w:rPr>
          <w:b w:val="0"/>
          <w:szCs w:val="22"/>
        </w:rPr>
      </w:pPr>
      <w:r>
        <w:rPr>
          <w:b w:val="0"/>
          <w:szCs w:val="22"/>
        </w:rPr>
        <w:t>Twitter.</w:t>
      </w:r>
    </w:p>
    <w:p w:rsidR="00CC3A5A" w:rsidRDefault="00CC3A5A" w:rsidP="00CC3A5A">
      <w:pPr>
        <w:pStyle w:val="ListParagraph"/>
        <w:numPr>
          <w:ilvl w:val="0"/>
          <w:numId w:val="20"/>
        </w:numPr>
        <w:rPr>
          <w:b w:val="0"/>
          <w:szCs w:val="22"/>
        </w:rPr>
      </w:pPr>
      <w:r>
        <w:rPr>
          <w:b w:val="0"/>
          <w:szCs w:val="22"/>
        </w:rPr>
        <w:lastRenderedPageBreak/>
        <w:t>LinkedIn.</w:t>
      </w:r>
    </w:p>
    <w:p w:rsidR="00CC3A5A" w:rsidRDefault="00CC3A5A" w:rsidP="00CC3A5A">
      <w:pPr>
        <w:pStyle w:val="ListParagraph"/>
        <w:numPr>
          <w:ilvl w:val="0"/>
          <w:numId w:val="20"/>
        </w:numPr>
        <w:rPr>
          <w:b w:val="0"/>
          <w:szCs w:val="22"/>
        </w:rPr>
      </w:pPr>
      <w:r>
        <w:rPr>
          <w:b w:val="0"/>
          <w:szCs w:val="22"/>
        </w:rPr>
        <w:t>Google+.</w:t>
      </w:r>
    </w:p>
    <w:p w:rsidR="007D2F7B" w:rsidRDefault="007D2F7B" w:rsidP="00CC3A5A">
      <w:pPr>
        <w:pStyle w:val="ListParagraph"/>
        <w:numPr>
          <w:ilvl w:val="0"/>
          <w:numId w:val="20"/>
        </w:numPr>
        <w:rPr>
          <w:b w:val="0"/>
          <w:szCs w:val="22"/>
        </w:rPr>
      </w:pPr>
      <w:r>
        <w:rPr>
          <w:b w:val="0"/>
          <w:szCs w:val="22"/>
        </w:rPr>
        <w:t>YouTube.</w:t>
      </w:r>
    </w:p>
    <w:p w:rsidR="00CC3A5A" w:rsidRDefault="00CC3A5A" w:rsidP="00CC3A5A">
      <w:pPr>
        <w:pStyle w:val="ListParagraph"/>
        <w:numPr>
          <w:ilvl w:val="0"/>
          <w:numId w:val="20"/>
        </w:numPr>
        <w:rPr>
          <w:b w:val="0"/>
          <w:szCs w:val="22"/>
        </w:rPr>
      </w:pPr>
      <w:r>
        <w:rPr>
          <w:b w:val="0"/>
          <w:szCs w:val="22"/>
        </w:rPr>
        <w:t>Chatroom.</w:t>
      </w:r>
    </w:p>
    <w:p w:rsidR="00F56AD2" w:rsidRDefault="00BF0F73" w:rsidP="00F56AD2">
      <w:pPr>
        <w:pStyle w:val="ListParagraph"/>
        <w:numPr>
          <w:ilvl w:val="0"/>
          <w:numId w:val="9"/>
        </w:numPr>
        <w:rPr>
          <w:b w:val="0"/>
          <w:szCs w:val="22"/>
        </w:rPr>
      </w:pPr>
      <w:r>
        <w:rPr>
          <w:b w:val="0"/>
          <w:szCs w:val="22"/>
        </w:rPr>
        <w:t>Organizational guideline</w:t>
      </w:r>
      <w:r w:rsidR="00F56AD2">
        <w:rPr>
          <w:b w:val="0"/>
          <w:szCs w:val="22"/>
        </w:rPr>
        <w:t xml:space="preserve"> templates.</w:t>
      </w:r>
    </w:p>
    <w:p w:rsidR="00BF0F73" w:rsidRDefault="00BF0F73" w:rsidP="00BF0F73">
      <w:pPr>
        <w:pStyle w:val="ListParagraph"/>
        <w:numPr>
          <w:ilvl w:val="0"/>
          <w:numId w:val="10"/>
        </w:numPr>
        <w:rPr>
          <w:b w:val="0"/>
          <w:szCs w:val="22"/>
        </w:rPr>
      </w:pPr>
      <w:r>
        <w:rPr>
          <w:b w:val="0"/>
          <w:szCs w:val="22"/>
        </w:rPr>
        <w:t>General guidelines.</w:t>
      </w:r>
    </w:p>
    <w:p w:rsidR="00BF0F73" w:rsidRDefault="00BF0F73" w:rsidP="00BF0F73">
      <w:pPr>
        <w:pStyle w:val="ListParagraph"/>
        <w:numPr>
          <w:ilvl w:val="0"/>
          <w:numId w:val="10"/>
        </w:numPr>
        <w:rPr>
          <w:b w:val="0"/>
          <w:szCs w:val="22"/>
        </w:rPr>
      </w:pPr>
      <w:r>
        <w:rPr>
          <w:b w:val="0"/>
          <w:szCs w:val="22"/>
        </w:rPr>
        <w:t>Event location exploration.</w:t>
      </w:r>
    </w:p>
    <w:p w:rsidR="00BF0F73" w:rsidRDefault="00BF0F73" w:rsidP="00BF0F73">
      <w:pPr>
        <w:pStyle w:val="ListParagraph"/>
        <w:numPr>
          <w:ilvl w:val="0"/>
          <w:numId w:val="10"/>
        </w:numPr>
        <w:rPr>
          <w:b w:val="0"/>
          <w:szCs w:val="22"/>
        </w:rPr>
      </w:pPr>
      <w:r>
        <w:rPr>
          <w:b w:val="0"/>
          <w:szCs w:val="22"/>
        </w:rPr>
        <w:t>Expense considerations.</w:t>
      </w:r>
    </w:p>
    <w:p w:rsidR="00BF0F73" w:rsidRDefault="00BF0F73" w:rsidP="00BF0F73">
      <w:pPr>
        <w:pStyle w:val="ListParagraph"/>
        <w:numPr>
          <w:ilvl w:val="0"/>
          <w:numId w:val="10"/>
        </w:numPr>
        <w:rPr>
          <w:b w:val="0"/>
          <w:szCs w:val="22"/>
        </w:rPr>
      </w:pPr>
      <w:r>
        <w:rPr>
          <w:b w:val="0"/>
          <w:szCs w:val="22"/>
        </w:rPr>
        <w:t>Registration.</w:t>
      </w:r>
    </w:p>
    <w:p w:rsidR="00BF0F73" w:rsidRDefault="00BF0F73" w:rsidP="00BF0F73">
      <w:pPr>
        <w:pStyle w:val="ListParagraph"/>
        <w:numPr>
          <w:ilvl w:val="0"/>
          <w:numId w:val="10"/>
        </w:numPr>
        <w:rPr>
          <w:b w:val="0"/>
          <w:szCs w:val="22"/>
        </w:rPr>
      </w:pPr>
      <w:r>
        <w:rPr>
          <w:b w:val="0"/>
          <w:szCs w:val="22"/>
        </w:rPr>
        <w:t>Publicity.</w:t>
      </w:r>
    </w:p>
    <w:p w:rsidR="00BF0F73" w:rsidRDefault="00BF0F73" w:rsidP="00BF0F73">
      <w:pPr>
        <w:pStyle w:val="ListParagraph"/>
        <w:numPr>
          <w:ilvl w:val="0"/>
          <w:numId w:val="10"/>
        </w:numPr>
        <w:rPr>
          <w:b w:val="0"/>
          <w:szCs w:val="22"/>
        </w:rPr>
      </w:pPr>
      <w:r>
        <w:rPr>
          <w:b w:val="0"/>
          <w:szCs w:val="22"/>
        </w:rPr>
        <w:t>Set up/break down.</w:t>
      </w:r>
    </w:p>
    <w:p w:rsidR="00BF0F73" w:rsidRDefault="00BF0F73" w:rsidP="00BF0F73">
      <w:pPr>
        <w:pStyle w:val="ListParagraph"/>
        <w:numPr>
          <w:ilvl w:val="0"/>
          <w:numId w:val="10"/>
        </w:numPr>
        <w:rPr>
          <w:b w:val="0"/>
          <w:szCs w:val="22"/>
        </w:rPr>
      </w:pPr>
      <w:r>
        <w:rPr>
          <w:b w:val="0"/>
          <w:szCs w:val="22"/>
        </w:rPr>
        <w:t>Food and beverage considerations.</w:t>
      </w:r>
    </w:p>
    <w:p w:rsidR="00BF0F73" w:rsidRDefault="00BF0F73" w:rsidP="00BF0F73">
      <w:pPr>
        <w:pStyle w:val="ListParagraph"/>
        <w:numPr>
          <w:ilvl w:val="0"/>
          <w:numId w:val="10"/>
        </w:numPr>
        <w:rPr>
          <w:b w:val="0"/>
          <w:szCs w:val="22"/>
        </w:rPr>
      </w:pPr>
      <w:r>
        <w:rPr>
          <w:b w:val="0"/>
          <w:szCs w:val="22"/>
        </w:rPr>
        <w:t>Sponsorship.</w:t>
      </w:r>
    </w:p>
    <w:p w:rsidR="00BF0F73" w:rsidRDefault="00BF0F73" w:rsidP="00BF0F73">
      <w:pPr>
        <w:pStyle w:val="ListParagraph"/>
        <w:numPr>
          <w:ilvl w:val="0"/>
          <w:numId w:val="10"/>
        </w:numPr>
        <w:rPr>
          <w:b w:val="0"/>
          <w:szCs w:val="22"/>
        </w:rPr>
      </w:pPr>
      <w:r>
        <w:rPr>
          <w:b w:val="0"/>
          <w:szCs w:val="22"/>
        </w:rPr>
        <w:t>Entertainment.</w:t>
      </w:r>
    </w:p>
    <w:p w:rsidR="00BF0F73" w:rsidRDefault="00BF0F73" w:rsidP="00BF0F73">
      <w:pPr>
        <w:pStyle w:val="ListParagraph"/>
        <w:numPr>
          <w:ilvl w:val="0"/>
          <w:numId w:val="10"/>
        </w:numPr>
        <w:rPr>
          <w:b w:val="0"/>
          <w:szCs w:val="22"/>
        </w:rPr>
      </w:pPr>
      <w:r>
        <w:rPr>
          <w:b w:val="0"/>
          <w:szCs w:val="22"/>
        </w:rPr>
        <w:t>Recognition.</w:t>
      </w:r>
    </w:p>
    <w:p w:rsidR="00BF0F73" w:rsidRPr="00293340" w:rsidRDefault="00BF0F73" w:rsidP="00293340">
      <w:pPr>
        <w:pStyle w:val="ListParagraph"/>
        <w:numPr>
          <w:ilvl w:val="0"/>
          <w:numId w:val="10"/>
        </w:numPr>
        <w:rPr>
          <w:b w:val="0"/>
          <w:szCs w:val="22"/>
        </w:rPr>
      </w:pPr>
      <w:r>
        <w:rPr>
          <w:b w:val="0"/>
          <w:szCs w:val="22"/>
        </w:rPr>
        <w:t>First Aid.</w:t>
      </w:r>
    </w:p>
    <w:p w:rsidR="00F56AD2" w:rsidRDefault="00F56AD2" w:rsidP="00F56AD2">
      <w:pPr>
        <w:pStyle w:val="ListParagraph"/>
        <w:numPr>
          <w:ilvl w:val="0"/>
          <w:numId w:val="9"/>
        </w:numPr>
        <w:rPr>
          <w:b w:val="0"/>
          <w:szCs w:val="22"/>
        </w:rPr>
      </w:pPr>
      <w:r>
        <w:rPr>
          <w:b w:val="0"/>
          <w:szCs w:val="22"/>
        </w:rPr>
        <w:t>Signage templates.</w:t>
      </w:r>
    </w:p>
    <w:p w:rsidR="00F56AD2" w:rsidRDefault="00F56AD2" w:rsidP="00BF0F73">
      <w:pPr>
        <w:pStyle w:val="ListParagraph"/>
        <w:numPr>
          <w:ilvl w:val="0"/>
          <w:numId w:val="9"/>
        </w:numPr>
        <w:rPr>
          <w:b w:val="0"/>
          <w:szCs w:val="22"/>
        </w:rPr>
      </w:pPr>
      <w:r>
        <w:rPr>
          <w:b w:val="0"/>
          <w:szCs w:val="22"/>
        </w:rPr>
        <w:t xml:space="preserve">Walkathon and Giving Day Steps to Success </w:t>
      </w:r>
      <w:r w:rsidR="00BF0F73">
        <w:rPr>
          <w:b w:val="0"/>
          <w:szCs w:val="22"/>
        </w:rPr>
        <w:t xml:space="preserve">flyer </w:t>
      </w:r>
      <w:r>
        <w:rPr>
          <w:b w:val="0"/>
          <w:szCs w:val="22"/>
        </w:rPr>
        <w:t>templates.</w:t>
      </w:r>
    </w:p>
    <w:p w:rsidR="0006383F" w:rsidRDefault="0006383F" w:rsidP="00BF0F73">
      <w:pPr>
        <w:pStyle w:val="ListParagraph"/>
        <w:numPr>
          <w:ilvl w:val="0"/>
          <w:numId w:val="9"/>
        </w:numPr>
        <w:rPr>
          <w:b w:val="0"/>
          <w:szCs w:val="22"/>
        </w:rPr>
      </w:pPr>
      <w:r>
        <w:rPr>
          <w:b w:val="0"/>
          <w:szCs w:val="22"/>
        </w:rPr>
        <w:t>Goody bag suggestions.</w:t>
      </w:r>
    </w:p>
    <w:p w:rsidR="00BF0F73" w:rsidRPr="007B2AF5" w:rsidRDefault="007B2AF5" w:rsidP="00BF0F73">
      <w:pPr>
        <w:rPr>
          <w:szCs w:val="22"/>
        </w:rPr>
      </w:pPr>
      <w:r w:rsidRPr="007B2AF5">
        <w:rPr>
          <w:szCs w:val="22"/>
        </w:rPr>
        <w:t xml:space="preserve">BUDGET: </w:t>
      </w:r>
    </w:p>
    <w:p w:rsidR="008E1C99" w:rsidRDefault="006607DC" w:rsidP="008E1C99">
      <w:pPr>
        <w:rPr>
          <w:b w:val="0"/>
          <w:szCs w:val="22"/>
        </w:rPr>
      </w:pPr>
      <w:r>
        <w:rPr>
          <w:b w:val="0"/>
          <w:szCs w:val="22"/>
        </w:rPr>
        <w:t>Event will require independent budget consideration</w:t>
      </w:r>
      <w:r w:rsidR="00BE12B1">
        <w:rPr>
          <w:b w:val="0"/>
          <w:szCs w:val="22"/>
        </w:rPr>
        <w:t xml:space="preserve"> for Milwaukee base</w:t>
      </w:r>
      <w:r w:rsidR="007A293F">
        <w:rPr>
          <w:b w:val="0"/>
          <w:szCs w:val="22"/>
        </w:rPr>
        <w:t xml:space="preserve">d corporate event as well as </w:t>
      </w:r>
      <w:r w:rsidR="00BE12B1">
        <w:rPr>
          <w:b w:val="0"/>
          <w:szCs w:val="22"/>
        </w:rPr>
        <w:t xml:space="preserve">assistance and tracking </w:t>
      </w:r>
      <w:r w:rsidR="007A293F">
        <w:rPr>
          <w:b w:val="0"/>
          <w:szCs w:val="22"/>
        </w:rPr>
        <w:t>for sister events hosted bot</w:t>
      </w:r>
      <w:r w:rsidR="00DD22AD">
        <w:rPr>
          <w:b w:val="0"/>
          <w:szCs w:val="22"/>
        </w:rPr>
        <w:t>h inside and outside</w:t>
      </w:r>
      <w:r w:rsidR="007A293F">
        <w:rPr>
          <w:b w:val="0"/>
          <w:szCs w:val="22"/>
        </w:rPr>
        <w:t xml:space="preserve"> </w:t>
      </w:r>
      <w:r w:rsidR="00BE12B1">
        <w:rPr>
          <w:b w:val="0"/>
          <w:szCs w:val="22"/>
        </w:rPr>
        <w:t>US</w:t>
      </w:r>
      <w:r w:rsidR="007A293F">
        <w:rPr>
          <w:b w:val="0"/>
          <w:szCs w:val="22"/>
        </w:rPr>
        <w:t xml:space="preserve"> borders</w:t>
      </w:r>
      <w:r w:rsidR="00BE12B1">
        <w:rPr>
          <w:b w:val="0"/>
          <w:szCs w:val="22"/>
        </w:rPr>
        <w:t xml:space="preserve">. </w:t>
      </w:r>
      <w:r w:rsidR="007A293F">
        <w:rPr>
          <w:b w:val="0"/>
          <w:szCs w:val="22"/>
        </w:rPr>
        <w:t>I</w:t>
      </w:r>
      <w:r w:rsidR="00BF0F73">
        <w:rPr>
          <w:b w:val="0"/>
          <w:szCs w:val="22"/>
        </w:rPr>
        <w:t>ndividual event</w:t>
      </w:r>
      <w:r w:rsidR="00DD22AD">
        <w:rPr>
          <w:b w:val="0"/>
          <w:szCs w:val="22"/>
        </w:rPr>
        <w:t xml:space="preserve"> hosts </w:t>
      </w:r>
      <w:r w:rsidR="007A293F">
        <w:rPr>
          <w:b w:val="0"/>
          <w:szCs w:val="22"/>
        </w:rPr>
        <w:t xml:space="preserve">will be responsible for </w:t>
      </w:r>
      <w:r w:rsidR="00DD22AD">
        <w:rPr>
          <w:b w:val="0"/>
          <w:szCs w:val="22"/>
        </w:rPr>
        <w:t xml:space="preserve">their </w:t>
      </w:r>
      <w:r w:rsidR="007A293F">
        <w:rPr>
          <w:b w:val="0"/>
          <w:szCs w:val="22"/>
        </w:rPr>
        <w:t>prog</w:t>
      </w:r>
      <w:r w:rsidR="00DD22AD">
        <w:rPr>
          <w:b w:val="0"/>
          <w:szCs w:val="22"/>
        </w:rPr>
        <w:t>r</w:t>
      </w:r>
      <w:r w:rsidR="007A293F">
        <w:rPr>
          <w:b w:val="0"/>
          <w:szCs w:val="22"/>
        </w:rPr>
        <w:t xml:space="preserve">am </w:t>
      </w:r>
      <w:r w:rsidR="00DD22AD">
        <w:rPr>
          <w:b w:val="0"/>
          <w:szCs w:val="22"/>
        </w:rPr>
        <w:t xml:space="preserve">development </w:t>
      </w:r>
      <w:r w:rsidR="007A293F">
        <w:rPr>
          <w:b w:val="0"/>
          <w:szCs w:val="22"/>
        </w:rPr>
        <w:t xml:space="preserve">and </w:t>
      </w:r>
      <w:r w:rsidR="00BF0F73">
        <w:rPr>
          <w:b w:val="0"/>
          <w:szCs w:val="22"/>
        </w:rPr>
        <w:t>budget</w:t>
      </w:r>
      <w:r w:rsidR="007A293F">
        <w:rPr>
          <w:b w:val="0"/>
          <w:szCs w:val="22"/>
        </w:rPr>
        <w:t xml:space="preserve"> needs</w:t>
      </w:r>
      <w:r w:rsidR="00BF0F73">
        <w:rPr>
          <w:b w:val="0"/>
          <w:szCs w:val="22"/>
        </w:rPr>
        <w:t xml:space="preserve">; APOPS </w:t>
      </w:r>
      <w:r w:rsidR="00DD22AD">
        <w:rPr>
          <w:b w:val="0"/>
          <w:szCs w:val="22"/>
        </w:rPr>
        <w:t>will provide event guidelines and checklists, promotional templates, and direction</w:t>
      </w:r>
      <w:r w:rsidR="007A293F">
        <w:rPr>
          <w:b w:val="0"/>
          <w:szCs w:val="22"/>
        </w:rPr>
        <w:t xml:space="preserve">. </w:t>
      </w:r>
      <w:r w:rsidR="00DD22AD">
        <w:rPr>
          <w:b w:val="0"/>
          <w:szCs w:val="22"/>
        </w:rPr>
        <w:t>B</w:t>
      </w:r>
      <w:r w:rsidR="00BF0F73">
        <w:rPr>
          <w:b w:val="0"/>
          <w:szCs w:val="22"/>
        </w:rPr>
        <w:t>udget</w:t>
      </w:r>
      <w:r w:rsidR="00DD22AD">
        <w:rPr>
          <w:b w:val="0"/>
          <w:szCs w:val="22"/>
        </w:rPr>
        <w:t xml:space="preserve"> detail is</w:t>
      </w:r>
      <w:r w:rsidR="00BF0F73">
        <w:rPr>
          <w:b w:val="0"/>
          <w:szCs w:val="22"/>
        </w:rPr>
        <w:t xml:space="preserve"> included in appendix. </w:t>
      </w:r>
    </w:p>
    <w:p w:rsidR="003668D9" w:rsidRDefault="003668D9" w:rsidP="008E1C99">
      <w:pPr>
        <w:rPr>
          <w:szCs w:val="22"/>
        </w:rPr>
      </w:pPr>
      <w:r w:rsidRPr="003668D9">
        <w:rPr>
          <w:szCs w:val="22"/>
        </w:rPr>
        <w:t>SUCCESS MEASURES:</w:t>
      </w:r>
    </w:p>
    <w:p w:rsidR="007F0C76" w:rsidRDefault="007F0C76" w:rsidP="008E1C99">
      <w:pPr>
        <w:rPr>
          <w:b w:val="0"/>
          <w:szCs w:val="22"/>
        </w:rPr>
      </w:pPr>
      <w:r>
        <w:rPr>
          <w:b w:val="0"/>
          <w:szCs w:val="22"/>
        </w:rPr>
        <w:t>Multiple measureable fact</w:t>
      </w:r>
      <w:r w:rsidR="007B2AF5">
        <w:rPr>
          <w:b w:val="0"/>
          <w:szCs w:val="22"/>
        </w:rPr>
        <w:t>ors indicate success of a walkathon</w:t>
      </w:r>
      <w:r>
        <w:rPr>
          <w:b w:val="0"/>
          <w:szCs w:val="22"/>
        </w:rPr>
        <w:t xml:space="preserve">. </w:t>
      </w:r>
      <w:r w:rsidR="007B2AF5">
        <w:rPr>
          <w:b w:val="0"/>
          <w:szCs w:val="22"/>
        </w:rPr>
        <w:t>Attaining event goals and objectives is of most significant value; reducing stigma and increasing awareness of pelvic organ prolapse and incontinence, generating patient, practitioner, and industry dialogue, and spawning media exposure are p</w:t>
      </w:r>
      <w:r w:rsidR="00423593">
        <w:rPr>
          <w:b w:val="0"/>
          <w:szCs w:val="22"/>
        </w:rPr>
        <w:t>ivotal and necessary end points</w:t>
      </w:r>
      <w:r w:rsidR="007B2AF5">
        <w:rPr>
          <w:b w:val="0"/>
          <w:szCs w:val="22"/>
        </w:rPr>
        <w:t xml:space="preserve"> to produce essential evolution in women’s pelvic health consciousness. </w:t>
      </w:r>
    </w:p>
    <w:p w:rsidR="00FF5D33" w:rsidRDefault="00FF5D33" w:rsidP="00FF5D33">
      <w:pPr>
        <w:pStyle w:val="ListParagraph"/>
        <w:numPr>
          <w:ilvl w:val="0"/>
          <w:numId w:val="21"/>
        </w:numPr>
        <w:rPr>
          <w:b w:val="0"/>
          <w:szCs w:val="22"/>
        </w:rPr>
      </w:pPr>
      <w:r>
        <w:rPr>
          <w:b w:val="0"/>
          <w:szCs w:val="22"/>
        </w:rPr>
        <w:t xml:space="preserve">First year </w:t>
      </w:r>
      <w:r w:rsidR="008E4E50">
        <w:rPr>
          <w:b w:val="0"/>
          <w:szCs w:val="22"/>
        </w:rPr>
        <w:t>outcome measure</w:t>
      </w:r>
      <w:r>
        <w:rPr>
          <w:b w:val="0"/>
          <w:szCs w:val="22"/>
        </w:rPr>
        <w:t xml:space="preserve"> aspiration</w:t>
      </w:r>
      <w:r w:rsidR="008E4E50">
        <w:rPr>
          <w:b w:val="0"/>
          <w:szCs w:val="22"/>
        </w:rPr>
        <w:t>s</w:t>
      </w:r>
      <w:r>
        <w:rPr>
          <w:b w:val="0"/>
          <w:szCs w:val="22"/>
        </w:rPr>
        <w:t>.</w:t>
      </w:r>
    </w:p>
    <w:p w:rsidR="00FF5D33" w:rsidRDefault="007D2F7B" w:rsidP="00FF5D33">
      <w:pPr>
        <w:pStyle w:val="ListParagraph"/>
        <w:numPr>
          <w:ilvl w:val="0"/>
          <w:numId w:val="22"/>
        </w:numPr>
        <w:rPr>
          <w:b w:val="0"/>
          <w:szCs w:val="22"/>
        </w:rPr>
      </w:pPr>
      <w:r>
        <w:rPr>
          <w:b w:val="0"/>
          <w:szCs w:val="22"/>
        </w:rPr>
        <w:t xml:space="preserve">Twenty walkathons planned </w:t>
      </w:r>
      <w:r w:rsidR="00FF5D33">
        <w:rPr>
          <w:b w:val="0"/>
          <w:szCs w:val="22"/>
        </w:rPr>
        <w:t>throughout US during scheduled period.</w:t>
      </w:r>
    </w:p>
    <w:p w:rsidR="00FF5D33" w:rsidRDefault="007D2F7B" w:rsidP="00FF5D33">
      <w:pPr>
        <w:pStyle w:val="ListParagraph"/>
        <w:numPr>
          <w:ilvl w:val="0"/>
          <w:numId w:val="22"/>
        </w:numPr>
        <w:rPr>
          <w:b w:val="0"/>
          <w:szCs w:val="22"/>
        </w:rPr>
      </w:pPr>
      <w:r>
        <w:rPr>
          <w:b w:val="0"/>
          <w:szCs w:val="22"/>
        </w:rPr>
        <w:t>Five walkathons planned in</w:t>
      </w:r>
      <w:r w:rsidR="00FF5D33">
        <w:rPr>
          <w:b w:val="0"/>
          <w:szCs w:val="22"/>
        </w:rPr>
        <w:t xml:space="preserve"> countries outside the US during scheduled period.</w:t>
      </w:r>
    </w:p>
    <w:p w:rsidR="00FF5D33" w:rsidRPr="00FF5D33" w:rsidRDefault="007D2F7B" w:rsidP="00FF5D33">
      <w:pPr>
        <w:pStyle w:val="ListParagraph"/>
        <w:numPr>
          <w:ilvl w:val="0"/>
          <w:numId w:val="22"/>
        </w:numPr>
        <w:rPr>
          <w:b w:val="0"/>
          <w:szCs w:val="22"/>
        </w:rPr>
      </w:pPr>
      <w:r>
        <w:rPr>
          <w:b w:val="0"/>
          <w:szCs w:val="22"/>
        </w:rPr>
        <w:t>Raise $</w:t>
      </w:r>
      <w:r w:rsidR="00FF5D33">
        <w:rPr>
          <w:b w:val="0"/>
          <w:szCs w:val="22"/>
        </w:rPr>
        <w:t>75,000.</w:t>
      </w:r>
    </w:p>
    <w:p w:rsidR="003668D9" w:rsidRPr="007F0C76" w:rsidRDefault="003668D9" w:rsidP="003668D9">
      <w:pPr>
        <w:pStyle w:val="ListParagraph"/>
        <w:numPr>
          <w:ilvl w:val="0"/>
          <w:numId w:val="12"/>
        </w:numPr>
        <w:rPr>
          <w:b w:val="0"/>
          <w:szCs w:val="22"/>
        </w:rPr>
      </w:pPr>
      <w:r w:rsidRPr="007F0C76">
        <w:rPr>
          <w:b w:val="0"/>
          <w:szCs w:val="22"/>
        </w:rPr>
        <w:t>Financial metrics.</w:t>
      </w:r>
    </w:p>
    <w:p w:rsidR="003668D9" w:rsidRPr="007F0C76" w:rsidRDefault="003668D9" w:rsidP="003668D9">
      <w:pPr>
        <w:pStyle w:val="ListParagraph"/>
        <w:numPr>
          <w:ilvl w:val="0"/>
          <w:numId w:val="13"/>
        </w:numPr>
        <w:rPr>
          <w:b w:val="0"/>
          <w:szCs w:val="22"/>
        </w:rPr>
      </w:pPr>
      <w:r w:rsidRPr="007F0C76">
        <w:rPr>
          <w:b w:val="0"/>
          <w:szCs w:val="22"/>
        </w:rPr>
        <w:t>Sponsors.</w:t>
      </w:r>
    </w:p>
    <w:p w:rsidR="003668D9" w:rsidRPr="007F0C76" w:rsidRDefault="003668D9" w:rsidP="003668D9">
      <w:pPr>
        <w:pStyle w:val="ListParagraph"/>
        <w:numPr>
          <w:ilvl w:val="0"/>
          <w:numId w:val="13"/>
        </w:numPr>
        <w:rPr>
          <w:b w:val="0"/>
          <w:szCs w:val="22"/>
        </w:rPr>
      </w:pPr>
      <w:r w:rsidRPr="007F0C76">
        <w:rPr>
          <w:b w:val="0"/>
          <w:szCs w:val="22"/>
        </w:rPr>
        <w:t>Participants.</w:t>
      </w:r>
    </w:p>
    <w:p w:rsidR="003668D9" w:rsidRDefault="003668D9" w:rsidP="003668D9">
      <w:pPr>
        <w:pStyle w:val="ListParagraph"/>
        <w:numPr>
          <w:ilvl w:val="0"/>
          <w:numId w:val="13"/>
        </w:numPr>
        <w:rPr>
          <w:b w:val="0"/>
          <w:szCs w:val="22"/>
        </w:rPr>
      </w:pPr>
      <w:r w:rsidRPr="007F0C76">
        <w:rPr>
          <w:b w:val="0"/>
          <w:szCs w:val="22"/>
        </w:rPr>
        <w:t>Online donations.</w:t>
      </w:r>
    </w:p>
    <w:p w:rsidR="00423593" w:rsidRPr="007F0C76" w:rsidRDefault="00423593" w:rsidP="003668D9">
      <w:pPr>
        <w:pStyle w:val="ListParagraph"/>
        <w:numPr>
          <w:ilvl w:val="0"/>
          <w:numId w:val="13"/>
        </w:numPr>
        <w:rPr>
          <w:b w:val="0"/>
          <w:szCs w:val="22"/>
        </w:rPr>
      </w:pPr>
      <w:r>
        <w:rPr>
          <w:b w:val="0"/>
          <w:szCs w:val="22"/>
        </w:rPr>
        <w:t>Giving Day online events.</w:t>
      </w:r>
    </w:p>
    <w:p w:rsidR="003668D9" w:rsidRPr="007F0C76" w:rsidRDefault="003668D9" w:rsidP="003668D9">
      <w:pPr>
        <w:pStyle w:val="ListParagraph"/>
        <w:numPr>
          <w:ilvl w:val="0"/>
          <w:numId w:val="12"/>
        </w:numPr>
        <w:rPr>
          <w:b w:val="0"/>
          <w:szCs w:val="22"/>
        </w:rPr>
      </w:pPr>
      <w:r w:rsidRPr="007F0C76">
        <w:rPr>
          <w:b w:val="0"/>
          <w:szCs w:val="22"/>
        </w:rPr>
        <w:lastRenderedPageBreak/>
        <w:t>Event attendance.</w:t>
      </w:r>
    </w:p>
    <w:p w:rsidR="003668D9" w:rsidRPr="007F0C76" w:rsidRDefault="003668D9" w:rsidP="003668D9">
      <w:pPr>
        <w:pStyle w:val="ListParagraph"/>
        <w:numPr>
          <w:ilvl w:val="0"/>
          <w:numId w:val="14"/>
        </w:numPr>
        <w:rPr>
          <w:b w:val="0"/>
          <w:szCs w:val="22"/>
        </w:rPr>
      </w:pPr>
      <w:r w:rsidRPr="007F0C76">
        <w:rPr>
          <w:b w:val="0"/>
          <w:szCs w:val="22"/>
        </w:rPr>
        <w:t>By location.</w:t>
      </w:r>
    </w:p>
    <w:p w:rsidR="003668D9" w:rsidRPr="007F0C76" w:rsidRDefault="003668D9" w:rsidP="003668D9">
      <w:pPr>
        <w:pStyle w:val="ListParagraph"/>
        <w:numPr>
          <w:ilvl w:val="0"/>
          <w:numId w:val="14"/>
        </w:numPr>
        <w:rPr>
          <w:b w:val="0"/>
          <w:szCs w:val="22"/>
        </w:rPr>
      </w:pPr>
      <w:r w:rsidRPr="007F0C76">
        <w:rPr>
          <w:b w:val="0"/>
          <w:szCs w:val="22"/>
        </w:rPr>
        <w:t>Number of locations participating.</w:t>
      </w:r>
    </w:p>
    <w:p w:rsidR="003668D9" w:rsidRPr="007F0C76" w:rsidRDefault="003668D9" w:rsidP="003668D9">
      <w:pPr>
        <w:pStyle w:val="ListParagraph"/>
        <w:numPr>
          <w:ilvl w:val="0"/>
          <w:numId w:val="12"/>
        </w:numPr>
        <w:rPr>
          <w:b w:val="0"/>
          <w:szCs w:val="22"/>
        </w:rPr>
      </w:pPr>
      <w:r w:rsidRPr="007F0C76">
        <w:rPr>
          <w:b w:val="0"/>
          <w:szCs w:val="22"/>
        </w:rPr>
        <w:t>Effective awareness impact.</w:t>
      </w:r>
    </w:p>
    <w:p w:rsidR="003668D9" w:rsidRDefault="003668D9" w:rsidP="003668D9">
      <w:pPr>
        <w:pStyle w:val="ListParagraph"/>
        <w:numPr>
          <w:ilvl w:val="0"/>
          <w:numId w:val="12"/>
        </w:numPr>
        <w:rPr>
          <w:b w:val="0"/>
          <w:szCs w:val="22"/>
        </w:rPr>
      </w:pPr>
      <w:r w:rsidRPr="007F0C76">
        <w:rPr>
          <w:b w:val="0"/>
          <w:szCs w:val="22"/>
        </w:rPr>
        <w:t>Participant feedback.</w:t>
      </w:r>
    </w:p>
    <w:p w:rsidR="00262DBF" w:rsidRPr="00262DBF" w:rsidRDefault="00262DBF" w:rsidP="00262DBF">
      <w:pPr>
        <w:rPr>
          <w:b w:val="0"/>
          <w:szCs w:val="22"/>
        </w:rPr>
      </w:pPr>
      <w:r>
        <w:rPr>
          <w:b w:val="0"/>
          <w:szCs w:val="22"/>
        </w:rPr>
        <w:t>Budget details available upon sponsor request.</w:t>
      </w:r>
    </w:p>
    <w:p w:rsidR="0006383F" w:rsidRDefault="00262DBF" w:rsidP="0006383F">
      <w:pPr>
        <w:rPr>
          <w:szCs w:val="22"/>
        </w:rPr>
      </w:pPr>
      <w:r>
        <w:rPr>
          <w:szCs w:val="22"/>
        </w:rPr>
        <w:t>APPENDIX</w:t>
      </w:r>
      <w:r w:rsidR="0006383F">
        <w:rPr>
          <w:szCs w:val="22"/>
        </w:rPr>
        <w:t>:</w:t>
      </w:r>
    </w:p>
    <w:p w:rsidR="00DD22AD" w:rsidRDefault="00DD22AD" w:rsidP="0006383F">
      <w:pPr>
        <w:pStyle w:val="ListParagraph"/>
        <w:numPr>
          <w:ilvl w:val="0"/>
          <w:numId w:val="11"/>
        </w:numPr>
        <w:rPr>
          <w:b w:val="0"/>
          <w:szCs w:val="22"/>
        </w:rPr>
      </w:pPr>
      <w:r w:rsidRPr="00480D7A">
        <w:rPr>
          <w:b w:val="0"/>
          <w:szCs w:val="22"/>
        </w:rPr>
        <w:t xml:space="preserve">Sponsorship </w:t>
      </w:r>
      <w:r w:rsidR="004707A9">
        <w:rPr>
          <w:b w:val="0"/>
          <w:szCs w:val="22"/>
        </w:rPr>
        <w:t xml:space="preserve">and endorsement </w:t>
      </w:r>
      <w:r w:rsidRPr="00480D7A">
        <w:rPr>
          <w:b w:val="0"/>
          <w:szCs w:val="22"/>
        </w:rPr>
        <w:t>criteria and requirements.</w:t>
      </w:r>
    </w:p>
    <w:p w:rsidR="00262DBF" w:rsidRDefault="00262DBF" w:rsidP="00262DBF">
      <w:pPr>
        <w:pStyle w:val="ListParagraph"/>
        <w:rPr>
          <w:b w:val="0"/>
          <w:szCs w:val="22"/>
        </w:rPr>
      </w:pPr>
    </w:p>
    <w:p w:rsidR="00262DBF" w:rsidRPr="00480D7A" w:rsidRDefault="00262DBF" w:rsidP="00262DBF">
      <w:pPr>
        <w:pStyle w:val="ListParagraph"/>
        <w:rPr>
          <w:b w:val="0"/>
          <w:szCs w:val="22"/>
        </w:rPr>
      </w:pPr>
    </w:p>
    <w:p w:rsidR="00CC3A5A" w:rsidRDefault="00CC3A5A" w:rsidP="00CC3A5A">
      <w:pPr>
        <w:pStyle w:val="ListParagraph"/>
        <w:rPr>
          <w:b w:val="0"/>
          <w:szCs w:val="22"/>
        </w:rPr>
      </w:pPr>
    </w:p>
    <w:p w:rsidR="00CC3A5A" w:rsidRDefault="00CC3A5A" w:rsidP="00CC3A5A">
      <w:pPr>
        <w:pStyle w:val="ListParagraph"/>
        <w:rPr>
          <w:b w:val="0"/>
          <w:szCs w:val="22"/>
        </w:rPr>
      </w:pPr>
    </w:p>
    <w:p w:rsidR="00CC3A5A" w:rsidRDefault="00CC3A5A" w:rsidP="00CC3A5A">
      <w:pPr>
        <w:pStyle w:val="ListParagraph"/>
        <w:rPr>
          <w:b w:val="0"/>
          <w:szCs w:val="22"/>
        </w:rPr>
      </w:pPr>
    </w:p>
    <w:p w:rsidR="00CC3A5A" w:rsidRDefault="00CC3A5A" w:rsidP="00CC3A5A">
      <w:pPr>
        <w:pStyle w:val="ListParagraph"/>
        <w:rPr>
          <w:b w:val="0"/>
          <w:szCs w:val="22"/>
        </w:rPr>
      </w:pPr>
    </w:p>
    <w:p w:rsidR="00CC3A5A" w:rsidRDefault="00CC3A5A" w:rsidP="00CC3A5A">
      <w:pPr>
        <w:pStyle w:val="ListParagraph"/>
        <w:rPr>
          <w:b w:val="0"/>
          <w:szCs w:val="22"/>
        </w:rPr>
      </w:pPr>
    </w:p>
    <w:p w:rsidR="00CC3A5A" w:rsidRDefault="00CC3A5A" w:rsidP="00CC3A5A">
      <w:pPr>
        <w:pStyle w:val="ListParagraph"/>
        <w:rPr>
          <w:b w:val="0"/>
          <w:szCs w:val="22"/>
        </w:rPr>
      </w:pPr>
    </w:p>
    <w:p w:rsidR="00CC3A5A" w:rsidRDefault="00CC3A5A" w:rsidP="00CC3A5A">
      <w:pPr>
        <w:pStyle w:val="ListParagraph"/>
        <w:rPr>
          <w:b w:val="0"/>
          <w:szCs w:val="22"/>
        </w:rPr>
      </w:pPr>
    </w:p>
    <w:p w:rsidR="00CC3A5A" w:rsidRDefault="00CC3A5A" w:rsidP="00CC3A5A">
      <w:pPr>
        <w:pStyle w:val="ListParagraph"/>
        <w:rPr>
          <w:b w:val="0"/>
          <w:szCs w:val="22"/>
        </w:rPr>
      </w:pPr>
    </w:p>
    <w:p w:rsidR="00CC3A5A" w:rsidRDefault="00CC3A5A" w:rsidP="00CC3A5A">
      <w:pPr>
        <w:pStyle w:val="ListParagraph"/>
        <w:rPr>
          <w:b w:val="0"/>
          <w:szCs w:val="22"/>
        </w:rPr>
      </w:pPr>
    </w:p>
    <w:p w:rsidR="00CC3A5A" w:rsidRDefault="00CC3A5A" w:rsidP="00CC3A5A">
      <w:pPr>
        <w:pStyle w:val="ListParagraph"/>
        <w:rPr>
          <w:b w:val="0"/>
          <w:szCs w:val="22"/>
        </w:rPr>
      </w:pPr>
    </w:p>
    <w:p w:rsidR="00CC3A5A" w:rsidRDefault="00CC3A5A" w:rsidP="00CC3A5A">
      <w:pPr>
        <w:pStyle w:val="ListParagraph"/>
        <w:rPr>
          <w:b w:val="0"/>
          <w:szCs w:val="22"/>
        </w:rPr>
      </w:pPr>
    </w:p>
    <w:p w:rsidR="00CC3A5A" w:rsidRDefault="00CC3A5A" w:rsidP="00CC3A5A">
      <w:pPr>
        <w:pStyle w:val="ListParagraph"/>
        <w:rPr>
          <w:b w:val="0"/>
          <w:szCs w:val="22"/>
        </w:rPr>
      </w:pPr>
    </w:p>
    <w:p w:rsidR="00CC3A5A" w:rsidRDefault="00CC3A5A" w:rsidP="00CC3A5A">
      <w:pPr>
        <w:pStyle w:val="ListParagraph"/>
        <w:rPr>
          <w:b w:val="0"/>
          <w:szCs w:val="22"/>
        </w:rPr>
      </w:pPr>
    </w:p>
    <w:p w:rsidR="00CC3A5A" w:rsidRDefault="00CC3A5A" w:rsidP="00CC3A5A">
      <w:pPr>
        <w:pStyle w:val="ListParagraph"/>
        <w:rPr>
          <w:b w:val="0"/>
          <w:szCs w:val="22"/>
        </w:rPr>
      </w:pPr>
    </w:p>
    <w:p w:rsidR="00CC3A5A" w:rsidRDefault="00CC3A5A" w:rsidP="00CC3A5A">
      <w:pPr>
        <w:pStyle w:val="ListParagraph"/>
        <w:rPr>
          <w:b w:val="0"/>
          <w:szCs w:val="22"/>
        </w:rPr>
      </w:pPr>
    </w:p>
    <w:p w:rsidR="00CC3A5A" w:rsidRDefault="00CC3A5A" w:rsidP="00CC3A5A">
      <w:pPr>
        <w:pStyle w:val="ListParagraph"/>
        <w:rPr>
          <w:b w:val="0"/>
          <w:szCs w:val="22"/>
        </w:rPr>
      </w:pPr>
    </w:p>
    <w:p w:rsidR="00CC3A5A" w:rsidRDefault="00CC3A5A" w:rsidP="00CC3A5A">
      <w:pPr>
        <w:pStyle w:val="ListParagraph"/>
        <w:rPr>
          <w:b w:val="0"/>
          <w:szCs w:val="22"/>
        </w:rPr>
      </w:pPr>
    </w:p>
    <w:p w:rsidR="00CC3A5A" w:rsidRDefault="00CC3A5A" w:rsidP="00CC3A5A">
      <w:pPr>
        <w:pStyle w:val="ListParagraph"/>
        <w:rPr>
          <w:b w:val="0"/>
          <w:szCs w:val="22"/>
        </w:rPr>
      </w:pPr>
    </w:p>
    <w:p w:rsidR="00CC3A5A" w:rsidRDefault="00CC3A5A" w:rsidP="00CC3A5A">
      <w:pPr>
        <w:pStyle w:val="ListParagraph"/>
        <w:rPr>
          <w:b w:val="0"/>
          <w:szCs w:val="22"/>
        </w:rPr>
      </w:pPr>
    </w:p>
    <w:p w:rsidR="00CC3A5A" w:rsidRDefault="00CC3A5A" w:rsidP="00CC3A5A">
      <w:pPr>
        <w:pStyle w:val="ListParagraph"/>
        <w:rPr>
          <w:b w:val="0"/>
          <w:szCs w:val="22"/>
        </w:rPr>
      </w:pPr>
    </w:p>
    <w:p w:rsidR="00CC3A5A" w:rsidRDefault="00CC3A5A" w:rsidP="00CC3A5A">
      <w:pPr>
        <w:pStyle w:val="ListParagraph"/>
        <w:rPr>
          <w:b w:val="0"/>
          <w:szCs w:val="22"/>
        </w:rPr>
      </w:pPr>
    </w:p>
    <w:p w:rsidR="00CC3A5A" w:rsidRDefault="00CC3A5A" w:rsidP="00CC3A5A">
      <w:pPr>
        <w:pStyle w:val="ListParagraph"/>
        <w:rPr>
          <w:b w:val="0"/>
          <w:szCs w:val="22"/>
        </w:rPr>
      </w:pPr>
    </w:p>
    <w:p w:rsidR="00CC3A5A" w:rsidRDefault="00CC3A5A" w:rsidP="00CC3A5A">
      <w:pPr>
        <w:pStyle w:val="ListParagraph"/>
        <w:rPr>
          <w:b w:val="0"/>
          <w:szCs w:val="22"/>
        </w:rPr>
      </w:pPr>
    </w:p>
    <w:p w:rsidR="00CC3A5A" w:rsidRDefault="00CC3A5A" w:rsidP="00CC3A5A">
      <w:pPr>
        <w:pStyle w:val="ListParagraph"/>
        <w:rPr>
          <w:b w:val="0"/>
          <w:szCs w:val="22"/>
        </w:rPr>
      </w:pPr>
    </w:p>
    <w:p w:rsidR="00CC3A5A" w:rsidRDefault="00CC3A5A" w:rsidP="00CC3A5A">
      <w:pPr>
        <w:pStyle w:val="ListParagraph"/>
        <w:rPr>
          <w:b w:val="0"/>
          <w:szCs w:val="22"/>
        </w:rPr>
      </w:pPr>
    </w:p>
    <w:p w:rsidR="00CC3A5A" w:rsidRDefault="00CC3A5A" w:rsidP="00CC3A5A">
      <w:pPr>
        <w:pStyle w:val="ListParagraph"/>
        <w:rPr>
          <w:b w:val="0"/>
          <w:szCs w:val="22"/>
        </w:rPr>
      </w:pPr>
    </w:p>
    <w:p w:rsidR="00CC3A5A" w:rsidRDefault="00CC3A5A" w:rsidP="00CC3A5A">
      <w:pPr>
        <w:pStyle w:val="ListParagraph"/>
        <w:rPr>
          <w:b w:val="0"/>
          <w:szCs w:val="22"/>
        </w:rPr>
      </w:pPr>
    </w:p>
    <w:p w:rsidR="00680B9C" w:rsidRDefault="00680B9C" w:rsidP="00480D7A">
      <w:pPr>
        <w:rPr>
          <w:b w:val="0"/>
          <w:szCs w:val="22"/>
        </w:rPr>
      </w:pPr>
    </w:p>
    <w:p w:rsidR="00052925" w:rsidRDefault="00052925" w:rsidP="00480D7A">
      <w:pPr>
        <w:rPr>
          <w:b w:val="0"/>
          <w:szCs w:val="22"/>
        </w:rPr>
      </w:pPr>
    </w:p>
    <w:p w:rsidR="00052925" w:rsidRDefault="00262DBF" w:rsidP="00A32D5B">
      <w:pPr>
        <w:spacing w:after="0"/>
        <w:jc w:val="center"/>
        <w:rPr>
          <w:b w:val="0"/>
          <w:szCs w:val="22"/>
        </w:rPr>
      </w:pPr>
      <w:r>
        <w:rPr>
          <w:b w:val="0"/>
          <w:szCs w:val="22"/>
        </w:rPr>
        <w:t>APPENDIX</w:t>
      </w:r>
    </w:p>
    <w:p w:rsidR="001C6744" w:rsidRDefault="00A32D5B" w:rsidP="005A1CD6">
      <w:pPr>
        <w:spacing w:after="0"/>
        <w:jc w:val="center"/>
        <w:rPr>
          <w:b w:val="0"/>
          <w:szCs w:val="22"/>
        </w:rPr>
      </w:pPr>
      <w:r>
        <w:rPr>
          <w:b w:val="0"/>
          <w:szCs w:val="22"/>
        </w:rPr>
        <w:t>Spons</w:t>
      </w:r>
      <w:r w:rsidR="00BB37FA">
        <w:rPr>
          <w:b w:val="0"/>
          <w:szCs w:val="22"/>
        </w:rPr>
        <w:t>orship Levels and Requirements</w:t>
      </w:r>
    </w:p>
    <w:p w:rsidR="005A1CD6" w:rsidRDefault="005A1CD6" w:rsidP="005A1CD6">
      <w:pPr>
        <w:spacing w:after="0"/>
        <w:jc w:val="center"/>
        <w:rPr>
          <w:b w:val="0"/>
          <w:szCs w:val="22"/>
        </w:rPr>
      </w:pPr>
    </w:p>
    <w:p w:rsidR="001C6744" w:rsidRDefault="0075135B" w:rsidP="0075135B">
      <w:pPr>
        <w:spacing w:after="0"/>
        <w:rPr>
          <w:b w:val="0"/>
          <w:szCs w:val="22"/>
        </w:rPr>
      </w:pPr>
      <w:r>
        <w:rPr>
          <w:b w:val="0"/>
          <w:szCs w:val="22"/>
        </w:rPr>
        <w:t xml:space="preserve">APOPS </w:t>
      </w:r>
      <w:r w:rsidR="001C6744">
        <w:rPr>
          <w:b w:val="0"/>
          <w:szCs w:val="22"/>
        </w:rPr>
        <w:t xml:space="preserve">Walkathon </w:t>
      </w:r>
      <w:r w:rsidR="00423593">
        <w:rPr>
          <w:b w:val="0"/>
          <w:szCs w:val="22"/>
        </w:rPr>
        <w:t>sponsorship value</w:t>
      </w:r>
      <w:r w:rsidR="001C6744">
        <w:rPr>
          <w:b w:val="0"/>
          <w:szCs w:val="22"/>
        </w:rPr>
        <w:t>:</w:t>
      </w:r>
    </w:p>
    <w:p w:rsidR="001C6744" w:rsidRDefault="001C6744" w:rsidP="001C6744">
      <w:pPr>
        <w:pStyle w:val="ListParagraph"/>
        <w:numPr>
          <w:ilvl w:val="0"/>
          <w:numId w:val="19"/>
        </w:numPr>
        <w:spacing w:after="0"/>
        <w:rPr>
          <w:b w:val="0"/>
          <w:szCs w:val="22"/>
        </w:rPr>
      </w:pPr>
      <w:r>
        <w:rPr>
          <w:b w:val="0"/>
          <w:szCs w:val="22"/>
        </w:rPr>
        <w:t>E</w:t>
      </w:r>
      <w:r w:rsidRPr="001C6744">
        <w:rPr>
          <w:b w:val="0"/>
          <w:szCs w:val="22"/>
        </w:rPr>
        <w:t>nhance c</w:t>
      </w:r>
      <w:r>
        <w:rPr>
          <w:b w:val="0"/>
          <w:szCs w:val="22"/>
        </w:rPr>
        <w:t>orporate brand name recognition.</w:t>
      </w:r>
    </w:p>
    <w:p w:rsidR="001C6744" w:rsidRDefault="001C6744" w:rsidP="001C6744">
      <w:pPr>
        <w:pStyle w:val="ListParagraph"/>
        <w:numPr>
          <w:ilvl w:val="0"/>
          <w:numId w:val="19"/>
        </w:numPr>
        <w:spacing w:after="0"/>
        <w:rPr>
          <w:b w:val="0"/>
          <w:szCs w:val="22"/>
        </w:rPr>
      </w:pPr>
      <w:r>
        <w:rPr>
          <w:b w:val="0"/>
          <w:szCs w:val="22"/>
        </w:rPr>
        <w:t>Promote positive publicity.</w:t>
      </w:r>
    </w:p>
    <w:p w:rsidR="0075135B" w:rsidRDefault="001C6744" w:rsidP="001C6744">
      <w:pPr>
        <w:pStyle w:val="ListParagraph"/>
        <w:numPr>
          <w:ilvl w:val="0"/>
          <w:numId w:val="19"/>
        </w:numPr>
        <w:spacing w:after="0"/>
        <w:rPr>
          <w:b w:val="0"/>
          <w:szCs w:val="22"/>
        </w:rPr>
      </w:pPr>
      <w:r w:rsidRPr="001C6744">
        <w:rPr>
          <w:b w:val="0"/>
          <w:szCs w:val="22"/>
        </w:rPr>
        <w:t xml:space="preserve"> </w:t>
      </w:r>
      <w:r>
        <w:rPr>
          <w:b w:val="0"/>
          <w:szCs w:val="22"/>
        </w:rPr>
        <w:t>F</w:t>
      </w:r>
      <w:r w:rsidRPr="001C6744">
        <w:rPr>
          <w:b w:val="0"/>
          <w:szCs w:val="22"/>
        </w:rPr>
        <w:t xml:space="preserve">acilitate </w:t>
      </w:r>
      <w:r>
        <w:rPr>
          <w:b w:val="0"/>
          <w:szCs w:val="22"/>
        </w:rPr>
        <w:t>product awareness.</w:t>
      </w:r>
    </w:p>
    <w:p w:rsidR="001C6744" w:rsidRDefault="001C6744" w:rsidP="001C6744">
      <w:pPr>
        <w:pStyle w:val="ListParagraph"/>
        <w:numPr>
          <w:ilvl w:val="0"/>
          <w:numId w:val="19"/>
        </w:numPr>
        <w:spacing w:after="0"/>
        <w:rPr>
          <w:b w:val="0"/>
          <w:szCs w:val="22"/>
        </w:rPr>
      </w:pPr>
      <w:r>
        <w:rPr>
          <w:b w:val="0"/>
          <w:szCs w:val="22"/>
        </w:rPr>
        <w:t xml:space="preserve">Generate good </w:t>
      </w:r>
      <w:r w:rsidR="00423593">
        <w:rPr>
          <w:b w:val="0"/>
          <w:szCs w:val="22"/>
        </w:rPr>
        <w:t xml:space="preserve">will </w:t>
      </w:r>
      <w:r>
        <w:rPr>
          <w:b w:val="0"/>
          <w:szCs w:val="22"/>
        </w:rPr>
        <w:t>among employees.</w:t>
      </w:r>
    </w:p>
    <w:p w:rsidR="001C6744" w:rsidRDefault="001C6744" w:rsidP="001C6744">
      <w:pPr>
        <w:pStyle w:val="ListParagraph"/>
        <w:numPr>
          <w:ilvl w:val="0"/>
          <w:numId w:val="19"/>
        </w:numPr>
        <w:spacing w:after="0"/>
        <w:rPr>
          <w:b w:val="0"/>
          <w:szCs w:val="22"/>
        </w:rPr>
      </w:pPr>
      <w:r>
        <w:rPr>
          <w:b w:val="0"/>
          <w:szCs w:val="22"/>
        </w:rPr>
        <w:t xml:space="preserve">Nurture cross-sector relationship building in POP and incontinence arenas. </w:t>
      </w:r>
    </w:p>
    <w:p w:rsidR="00BB37FA" w:rsidRDefault="001C6744" w:rsidP="00680B9C">
      <w:pPr>
        <w:pStyle w:val="ListParagraph"/>
        <w:numPr>
          <w:ilvl w:val="0"/>
          <w:numId w:val="19"/>
        </w:numPr>
        <w:spacing w:after="0"/>
        <w:rPr>
          <w:b w:val="0"/>
          <w:szCs w:val="22"/>
        </w:rPr>
      </w:pPr>
      <w:r>
        <w:rPr>
          <w:b w:val="0"/>
          <w:szCs w:val="22"/>
        </w:rPr>
        <w:t xml:space="preserve">Generate public responsiveness to connection between awareness and stigma reduction. </w:t>
      </w:r>
    </w:p>
    <w:p w:rsidR="007D2F7B" w:rsidRDefault="007D2F7B" w:rsidP="007D2F7B">
      <w:pPr>
        <w:spacing w:after="0"/>
        <w:rPr>
          <w:b w:val="0"/>
          <w:szCs w:val="22"/>
        </w:rPr>
      </w:pPr>
    </w:p>
    <w:p w:rsidR="007D2F7B" w:rsidRPr="00866FCE" w:rsidRDefault="00866FCE" w:rsidP="00866FCE">
      <w:pPr>
        <w:spacing w:after="0"/>
        <w:rPr>
          <w:i/>
          <w:sz w:val="24"/>
          <w:szCs w:val="24"/>
        </w:rPr>
      </w:pPr>
      <w:r>
        <w:rPr>
          <w:i/>
          <w:sz w:val="24"/>
          <w:szCs w:val="24"/>
        </w:rPr>
        <w:t>SPONSORSHIP</w:t>
      </w:r>
      <w:r w:rsidRPr="00866FCE">
        <w:rPr>
          <w:i/>
          <w:sz w:val="24"/>
          <w:szCs w:val="24"/>
        </w:rPr>
        <w:t xml:space="preserve"> REGISTRATI</w:t>
      </w:r>
      <w:r>
        <w:rPr>
          <w:i/>
          <w:sz w:val="24"/>
          <w:szCs w:val="24"/>
        </w:rPr>
        <w:t>ON AND FEES MUST BE SUBMITTED PRIOR TO</w:t>
      </w:r>
      <w:r w:rsidRPr="00866FCE">
        <w:rPr>
          <w:i/>
          <w:sz w:val="24"/>
          <w:szCs w:val="24"/>
        </w:rPr>
        <w:t xml:space="preserve"> DECEMBER 15, 2014, TO EXPEDITE EVENT PROMOTIONAL PLANNING.</w:t>
      </w:r>
    </w:p>
    <w:p w:rsidR="00680B9C" w:rsidRPr="00680B9C" w:rsidRDefault="00680B9C" w:rsidP="00680B9C">
      <w:pPr>
        <w:pStyle w:val="ListParagraph"/>
        <w:spacing w:after="0"/>
        <w:rPr>
          <w:b w:val="0"/>
          <w:szCs w:val="22"/>
        </w:rPr>
      </w:pPr>
    </w:p>
    <w:p w:rsidR="00BB37FA" w:rsidRDefault="00BB37FA" w:rsidP="00BB37FA">
      <w:pPr>
        <w:spacing w:after="0"/>
        <w:rPr>
          <w:b w:val="0"/>
          <w:szCs w:val="22"/>
        </w:rPr>
      </w:pPr>
      <w:r w:rsidRPr="004A7250">
        <w:rPr>
          <w:b w:val="0"/>
          <w:szCs w:val="22"/>
          <w:highlight w:val="lightGray"/>
        </w:rPr>
        <w:t>Platinum: $10,</w:t>
      </w:r>
      <w:r w:rsidRPr="008E4E50">
        <w:rPr>
          <w:b w:val="0"/>
          <w:szCs w:val="22"/>
          <w:highlight w:val="lightGray"/>
        </w:rPr>
        <w:t>000</w:t>
      </w:r>
      <w:r w:rsidR="007D2F7B">
        <w:rPr>
          <w:b w:val="0"/>
          <w:szCs w:val="22"/>
          <w:highlight w:val="lightGray"/>
        </w:rPr>
        <w:t xml:space="preserve"> </w:t>
      </w:r>
      <w:r w:rsidR="007D2F7B" w:rsidRPr="007D2F7B">
        <w:rPr>
          <w:b w:val="0"/>
          <w:szCs w:val="22"/>
          <w:highlight w:val="lightGray"/>
        </w:rPr>
        <w:t>donation (one principal donor).</w:t>
      </w:r>
      <w:r w:rsidR="007D2F7B">
        <w:rPr>
          <w:b w:val="0"/>
          <w:szCs w:val="22"/>
        </w:rPr>
        <w:t xml:space="preserve"> </w:t>
      </w:r>
    </w:p>
    <w:p w:rsidR="008E4E50" w:rsidRDefault="008E4E50" w:rsidP="00BB37FA">
      <w:pPr>
        <w:spacing w:after="0"/>
        <w:rPr>
          <w:b w:val="0"/>
          <w:szCs w:val="22"/>
        </w:rPr>
      </w:pPr>
      <w:r>
        <w:rPr>
          <w:b w:val="0"/>
          <w:szCs w:val="22"/>
        </w:rPr>
        <w:t>Requirement*Host Walkathon or Giving Da</w:t>
      </w:r>
      <w:r w:rsidR="00680B9C">
        <w:rPr>
          <w:b w:val="0"/>
          <w:szCs w:val="22"/>
        </w:rPr>
        <w:t>y event</w:t>
      </w:r>
      <w:r>
        <w:rPr>
          <w:b w:val="0"/>
          <w:szCs w:val="22"/>
        </w:rPr>
        <w:t>.</w:t>
      </w:r>
    </w:p>
    <w:p w:rsidR="00BB37FA" w:rsidRDefault="00BB37FA" w:rsidP="00BB37FA">
      <w:pPr>
        <w:pStyle w:val="ListParagraph"/>
        <w:numPr>
          <w:ilvl w:val="0"/>
          <w:numId w:val="15"/>
        </w:numPr>
        <w:spacing w:after="0"/>
        <w:rPr>
          <w:b w:val="0"/>
          <w:szCs w:val="22"/>
        </w:rPr>
      </w:pPr>
      <w:r>
        <w:rPr>
          <w:b w:val="0"/>
          <w:szCs w:val="22"/>
        </w:rPr>
        <w:t>Exhibit promotional banner.</w:t>
      </w:r>
    </w:p>
    <w:p w:rsidR="00BB37FA" w:rsidRDefault="00BB37FA" w:rsidP="00BB37FA">
      <w:pPr>
        <w:pStyle w:val="ListParagraph"/>
        <w:numPr>
          <w:ilvl w:val="0"/>
          <w:numId w:val="15"/>
        </w:numPr>
        <w:spacing w:after="0"/>
        <w:rPr>
          <w:b w:val="0"/>
          <w:szCs w:val="22"/>
        </w:rPr>
      </w:pPr>
      <w:r>
        <w:rPr>
          <w:b w:val="0"/>
          <w:szCs w:val="22"/>
        </w:rPr>
        <w:t>Premium logo placement on all marketing materials.</w:t>
      </w:r>
    </w:p>
    <w:p w:rsidR="00BB37FA" w:rsidRDefault="00BB37FA" w:rsidP="00BB37FA">
      <w:pPr>
        <w:pStyle w:val="ListParagraph"/>
        <w:numPr>
          <w:ilvl w:val="0"/>
          <w:numId w:val="15"/>
        </w:numPr>
        <w:spacing w:after="0"/>
        <w:rPr>
          <w:b w:val="0"/>
          <w:szCs w:val="22"/>
        </w:rPr>
      </w:pPr>
      <w:r>
        <w:rPr>
          <w:b w:val="0"/>
          <w:szCs w:val="22"/>
        </w:rPr>
        <w:t>Premium logo p</w:t>
      </w:r>
      <w:r w:rsidR="00423593">
        <w:rPr>
          <w:b w:val="0"/>
          <w:szCs w:val="22"/>
        </w:rPr>
        <w:t>lacement on APOPS event</w:t>
      </w:r>
      <w:r w:rsidR="004A7250">
        <w:rPr>
          <w:b w:val="0"/>
          <w:szCs w:val="22"/>
        </w:rPr>
        <w:t xml:space="preserve"> and sponsorship</w:t>
      </w:r>
      <w:r w:rsidR="00423593">
        <w:rPr>
          <w:b w:val="0"/>
          <w:szCs w:val="22"/>
        </w:rPr>
        <w:t xml:space="preserve"> web pages.</w:t>
      </w:r>
    </w:p>
    <w:p w:rsidR="0075135B" w:rsidRDefault="0075135B" w:rsidP="00BB37FA">
      <w:pPr>
        <w:pStyle w:val="ListParagraph"/>
        <w:numPr>
          <w:ilvl w:val="0"/>
          <w:numId w:val="15"/>
        </w:numPr>
        <w:spacing w:after="0"/>
        <w:rPr>
          <w:b w:val="0"/>
          <w:szCs w:val="22"/>
        </w:rPr>
      </w:pPr>
      <w:r>
        <w:rPr>
          <w:b w:val="0"/>
          <w:szCs w:val="22"/>
        </w:rPr>
        <w:t>Full page color ad in event program.</w:t>
      </w:r>
    </w:p>
    <w:p w:rsidR="00BB37FA" w:rsidRDefault="00BB37FA" w:rsidP="00BB37FA">
      <w:pPr>
        <w:pStyle w:val="ListParagraph"/>
        <w:numPr>
          <w:ilvl w:val="0"/>
          <w:numId w:val="15"/>
        </w:numPr>
        <w:spacing w:after="0"/>
        <w:rPr>
          <w:b w:val="0"/>
          <w:szCs w:val="22"/>
        </w:rPr>
      </w:pPr>
      <w:r>
        <w:rPr>
          <w:b w:val="0"/>
          <w:szCs w:val="22"/>
        </w:rPr>
        <w:t xml:space="preserve">Acknowledgment from podium at pre and post event greetings. </w:t>
      </w:r>
    </w:p>
    <w:p w:rsidR="00BB37FA" w:rsidRDefault="00BB37FA" w:rsidP="00BB37FA">
      <w:pPr>
        <w:pStyle w:val="ListParagraph"/>
        <w:numPr>
          <w:ilvl w:val="0"/>
          <w:numId w:val="15"/>
        </w:numPr>
        <w:spacing w:after="0"/>
        <w:rPr>
          <w:b w:val="0"/>
          <w:szCs w:val="22"/>
        </w:rPr>
      </w:pPr>
      <w:r>
        <w:rPr>
          <w:b w:val="0"/>
          <w:szCs w:val="22"/>
        </w:rPr>
        <w:t>Event goodie bag</w:t>
      </w:r>
      <w:r w:rsidR="0075135B">
        <w:rPr>
          <w:b w:val="0"/>
          <w:szCs w:val="22"/>
        </w:rPr>
        <w:t xml:space="preserve"> logo placement. </w:t>
      </w:r>
    </w:p>
    <w:p w:rsidR="00BB37FA" w:rsidRDefault="00BB37FA" w:rsidP="00BB37FA">
      <w:pPr>
        <w:pStyle w:val="ListParagraph"/>
        <w:numPr>
          <w:ilvl w:val="0"/>
          <w:numId w:val="15"/>
        </w:numPr>
        <w:spacing w:after="0"/>
        <w:rPr>
          <w:b w:val="0"/>
          <w:szCs w:val="22"/>
        </w:rPr>
      </w:pPr>
      <w:r>
        <w:rPr>
          <w:b w:val="0"/>
          <w:szCs w:val="22"/>
        </w:rPr>
        <w:t xml:space="preserve">4 </w:t>
      </w:r>
      <w:r w:rsidR="0075135B">
        <w:rPr>
          <w:b w:val="0"/>
          <w:szCs w:val="22"/>
        </w:rPr>
        <w:t>passes to post-event dinner</w:t>
      </w:r>
      <w:r>
        <w:rPr>
          <w:b w:val="0"/>
          <w:szCs w:val="22"/>
        </w:rPr>
        <w:t>.</w:t>
      </w:r>
    </w:p>
    <w:p w:rsidR="00BB37FA" w:rsidRDefault="00BB37FA" w:rsidP="00BB37FA">
      <w:pPr>
        <w:spacing w:after="0"/>
        <w:rPr>
          <w:b w:val="0"/>
          <w:szCs w:val="22"/>
        </w:rPr>
      </w:pPr>
    </w:p>
    <w:p w:rsidR="0075135B" w:rsidRDefault="00BB37FA" w:rsidP="0075135B">
      <w:pPr>
        <w:spacing w:after="0"/>
        <w:rPr>
          <w:b w:val="0"/>
          <w:szCs w:val="22"/>
        </w:rPr>
      </w:pPr>
      <w:r w:rsidRPr="004A7250">
        <w:rPr>
          <w:b w:val="0"/>
          <w:szCs w:val="22"/>
          <w:highlight w:val="lightGray"/>
        </w:rPr>
        <w:t>Gold: $</w:t>
      </w:r>
      <w:r w:rsidRPr="00D660E9">
        <w:rPr>
          <w:b w:val="0"/>
          <w:szCs w:val="22"/>
          <w:highlight w:val="lightGray"/>
        </w:rPr>
        <w:t>7500</w:t>
      </w:r>
      <w:r w:rsidR="00D660E9" w:rsidRPr="00D660E9">
        <w:rPr>
          <w:b w:val="0"/>
          <w:szCs w:val="22"/>
          <w:highlight w:val="lightGray"/>
        </w:rPr>
        <w:t xml:space="preserve"> donation.</w:t>
      </w:r>
    </w:p>
    <w:p w:rsidR="008E4E50" w:rsidRDefault="008E4E50" w:rsidP="0075135B">
      <w:pPr>
        <w:spacing w:after="0"/>
        <w:rPr>
          <w:b w:val="0"/>
          <w:szCs w:val="22"/>
        </w:rPr>
      </w:pPr>
      <w:r>
        <w:rPr>
          <w:b w:val="0"/>
          <w:szCs w:val="22"/>
        </w:rPr>
        <w:t>Requirement*Host Walkathon or Giving Da</w:t>
      </w:r>
      <w:r w:rsidR="00680B9C">
        <w:rPr>
          <w:b w:val="0"/>
          <w:szCs w:val="22"/>
        </w:rPr>
        <w:t>y event</w:t>
      </w:r>
      <w:r>
        <w:rPr>
          <w:b w:val="0"/>
          <w:szCs w:val="22"/>
        </w:rPr>
        <w:t>.</w:t>
      </w:r>
    </w:p>
    <w:p w:rsidR="00BB37FA" w:rsidRDefault="00BB37FA" w:rsidP="00BB37FA">
      <w:pPr>
        <w:pStyle w:val="ListParagraph"/>
        <w:numPr>
          <w:ilvl w:val="0"/>
          <w:numId w:val="16"/>
        </w:numPr>
        <w:spacing w:after="0"/>
        <w:rPr>
          <w:b w:val="0"/>
          <w:szCs w:val="22"/>
        </w:rPr>
      </w:pPr>
      <w:r>
        <w:rPr>
          <w:b w:val="0"/>
          <w:szCs w:val="22"/>
        </w:rPr>
        <w:t>Logo placement on all marketing materials.</w:t>
      </w:r>
    </w:p>
    <w:p w:rsidR="00BB37FA" w:rsidRDefault="00BB37FA" w:rsidP="00BB37FA">
      <w:pPr>
        <w:pStyle w:val="ListParagraph"/>
        <w:numPr>
          <w:ilvl w:val="0"/>
          <w:numId w:val="16"/>
        </w:numPr>
        <w:spacing w:after="0"/>
        <w:rPr>
          <w:b w:val="0"/>
          <w:szCs w:val="22"/>
        </w:rPr>
      </w:pPr>
      <w:r>
        <w:rPr>
          <w:b w:val="0"/>
          <w:szCs w:val="22"/>
        </w:rPr>
        <w:t>Logo p</w:t>
      </w:r>
      <w:r w:rsidR="00423593">
        <w:rPr>
          <w:b w:val="0"/>
          <w:szCs w:val="22"/>
        </w:rPr>
        <w:t xml:space="preserve">lacement on APOPS event and </w:t>
      </w:r>
      <w:r w:rsidR="004A7250">
        <w:rPr>
          <w:b w:val="0"/>
          <w:szCs w:val="22"/>
        </w:rPr>
        <w:t xml:space="preserve">sponsorship </w:t>
      </w:r>
      <w:r w:rsidR="00423593">
        <w:rPr>
          <w:b w:val="0"/>
          <w:szCs w:val="22"/>
        </w:rPr>
        <w:t xml:space="preserve">web </w:t>
      </w:r>
      <w:r w:rsidR="004A7250">
        <w:rPr>
          <w:b w:val="0"/>
          <w:szCs w:val="22"/>
        </w:rPr>
        <w:t>page</w:t>
      </w:r>
      <w:r w:rsidR="00423593">
        <w:rPr>
          <w:b w:val="0"/>
          <w:szCs w:val="22"/>
        </w:rPr>
        <w:t>s</w:t>
      </w:r>
      <w:r>
        <w:rPr>
          <w:b w:val="0"/>
          <w:szCs w:val="22"/>
        </w:rPr>
        <w:t>.</w:t>
      </w:r>
    </w:p>
    <w:p w:rsidR="0075135B" w:rsidRDefault="0075135B" w:rsidP="00BB37FA">
      <w:pPr>
        <w:pStyle w:val="ListParagraph"/>
        <w:numPr>
          <w:ilvl w:val="0"/>
          <w:numId w:val="16"/>
        </w:numPr>
        <w:spacing w:after="0"/>
        <w:rPr>
          <w:b w:val="0"/>
          <w:szCs w:val="22"/>
        </w:rPr>
      </w:pPr>
      <w:r>
        <w:rPr>
          <w:b w:val="0"/>
          <w:szCs w:val="22"/>
        </w:rPr>
        <w:t>Half page color ad in event program.</w:t>
      </w:r>
    </w:p>
    <w:p w:rsidR="001C6744" w:rsidRDefault="001C6744" w:rsidP="00BB37FA">
      <w:pPr>
        <w:pStyle w:val="ListParagraph"/>
        <w:numPr>
          <w:ilvl w:val="0"/>
          <w:numId w:val="16"/>
        </w:numPr>
        <w:spacing w:after="0"/>
        <w:rPr>
          <w:b w:val="0"/>
          <w:szCs w:val="22"/>
        </w:rPr>
      </w:pPr>
      <w:r>
        <w:rPr>
          <w:b w:val="0"/>
          <w:szCs w:val="22"/>
        </w:rPr>
        <w:t>Goodie bag insert.</w:t>
      </w:r>
    </w:p>
    <w:p w:rsidR="00BB37FA" w:rsidRDefault="0075135B" w:rsidP="00BB37FA">
      <w:pPr>
        <w:pStyle w:val="ListParagraph"/>
        <w:numPr>
          <w:ilvl w:val="0"/>
          <w:numId w:val="16"/>
        </w:numPr>
        <w:spacing w:after="0"/>
        <w:rPr>
          <w:b w:val="0"/>
          <w:szCs w:val="22"/>
        </w:rPr>
      </w:pPr>
      <w:r>
        <w:rPr>
          <w:b w:val="0"/>
          <w:szCs w:val="22"/>
        </w:rPr>
        <w:t>2 passes to post-event dinner.</w:t>
      </w:r>
    </w:p>
    <w:p w:rsidR="0075135B" w:rsidRDefault="0075135B" w:rsidP="0075135B">
      <w:pPr>
        <w:pStyle w:val="ListParagraph"/>
        <w:spacing w:after="0"/>
        <w:rPr>
          <w:b w:val="0"/>
          <w:szCs w:val="22"/>
        </w:rPr>
      </w:pPr>
    </w:p>
    <w:p w:rsidR="0075135B" w:rsidRDefault="0075135B" w:rsidP="001C6744">
      <w:pPr>
        <w:spacing w:after="0"/>
        <w:rPr>
          <w:b w:val="0"/>
          <w:szCs w:val="22"/>
        </w:rPr>
      </w:pPr>
      <w:r w:rsidRPr="004A7250">
        <w:rPr>
          <w:b w:val="0"/>
          <w:szCs w:val="22"/>
          <w:highlight w:val="lightGray"/>
        </w:rPr>
        <w:t xml:space="preserve">Silver: </w:t>
      </w:r>
      <w:r w:rsidRPr="00D660E9">
        <w:rPr>
          <w:b w:val="0"/>
          <w:szCs w:val="22"/>
          <w:highlight w:val="lightGray"/>
        </w:rPr>
        <w:t>$5000</w:t>
      </w:r>
      <w:r w:rsidR="00D660E9" w:rsidRPr="00D660E9">
        <w:rPr>
          <w:b w:val="0"/>
          <w:szCs w:val="22"/>
          <w:highlight w:val="lightGray"/>
        </w:rPr>
        <w:t xml:space="preserve"> donation.</w:t>
      </w:r>
    </w:p>
    <w:p w:rsidR="008E4E50" w:rsidRDefault="008E4E50" w:rsidP="001C6744">
      <w:pPr>
        <w:spacing w:after="0"/>
        <w:rPr>
          <w:b w:val="0"/>
          <w:szCs w:val="22"/>
        </w:rPr>
      </w:pPr>
      <w:r>
        <w:rPr>
          <w:b w:val="0"/>
          <w:szCs w:val="22"/>
        </w:rPr>
        <w:t>Requirement*Host Walkathon or Giving Da</w:t>
      </w:r>
      <w:r w:rsidR="00680B9C">
        <w:rPr>
          <w:b w:val="0"/>
          <w:szCs w:val="22"/>
        </w:rPr>
        <w:t>y event</w:t>
      </w:r>
      <w:r>
        <w:rPr>
          <w:b w:val="0"/>
          <w:szCs w:val="22"/>
        </w:rPr>
        <w:t>.</w:t>
      </w:r>
    </w:p>
    <w:p w:rsidR="001C6744" w:rsidRDefault="001C6744" w:rsidP="0075135B">
      <w:pPr>
        <w:pStyle w:val="ListParagraph"/>
        <w:numPr>
          <w:ilvl w:val="0"/>
          <w:numId w:val="17"/>
        </w:numPr>
        <w:spacing w:after="0"/>
        <w:rPr>
          <w:b w:val="0"/>
          <w:szCs w:val="22"/>
        </w:rPr>
      </w:pPr>
      <w:r>
        <w:rPr>
          <w:b w:val="0"/>
          <w:szCs w:val="22"/>
        </w:rPr>
        <w:t>Logo p</w:t>
      </w:r>
      <w:r w:rsidR="00423593">
        <w:rPr>
          <w:b w:val="0"/>
          <w:szCs w:val="22"/>
        </w:rPr>
        <w:t xml:space="preserve">lacement on APOPS event </w:t>
      </w:r>
      <w:r w:rsidR="004A7250">
        <w:rPr>
          <w:b w:val="0"/>
          <w:szCs w:val="22"/>
        </w:rPr>
        <w:t>and sponsorship</w:t>
      </w:r>
      <w:r w:rsidR="00423593">
        <w:rPr>
          <w:b w:val="0"/>
          <w:szCs w:val="22"/>
        </w:rPr>
        <w:t xml:space="preserve"> web </w:t>
      </w:r>
      <w:r w:rsidR="004A7250">
        <w:rPr>
          <w:b w:val="0"/>
          <w:szCs w:val="22"/>
        </w:rPr>
        <w:t>page</w:t>
      </w:r>
      <w:r w:rsidR="00423593">
        <w:rPr>
          <w:b w:val="0"/>
          <w:szCs w:val="22"/>
        </w:rPr>
        <w:t>s</w:t>
      </w:r>
      <w:r>
        <w:rPr>
          <w:b w:val="0"/>
          <w:szCs w:val="22"/>
        </w:rPr>
        <w:t>.</w:t>
      </w:r>
    </w:p>
    <w:p w:rsidR="001C6744" w:rsidRDefault="001C6744" w:rsidP="001C6744">
      <w:pPr>
        <w:pStyle w:val="ListParagraph"/>
        <w:numPr>
          <w:ilvl w:val="0"/>
          <w:numId w:val="17"/>
        </w:numPr>
        <w:spacing w:after="0"/>
        <w:rPr>
          <w:b w:val="0"/>
          <w:szCs w:val="22"/>
        </w:rPr>
      </w:pPr>
      <w:r>
        <w:rPr>
          <w:b w:val="0"/>
          <w:szCs w:val="22"/>
        </w:rPr>
        <w:t>Quarter page color ad in event program.</w:t>
      </w:r>
    </w:p>
    <w:p w:rsidR="001C6744" w:rsidRDefault="001C6744" w:rsidP="001C6744">
      <w:pPr>
        <w:pStyle w:val="ListParagraph"/>
        <w:numPr>
          <w:ilvl w:val="0"/>
          <w:numId w:val="17"/>
        </w:numPr>
        <w:spacing w:after="0"/>
        <w:rPr>
          <w:b w:val="0"/>
          <w:szCs w:val="22"/>
        </w:rPr>
      </w:pPr>
      <w:r>
        <w:rPr>
          <w:b w:val="0"/>
          <w:szCs w:val="22"/>
        </w:rPr>
        <w:t xml:space="preserve">Goodie bag insert. </w:t>
      </w:r>
    </w:p>
    <w:p w:rsidR="001C6744" w:rsidRDefault="001C6744" w:rsidP="001C6744">
      <w:pPr>
        <w:spacing w:after="0"/>
        <w:rPr>
          <w:b w:val="0"/>
          <w:szCs w:val="22"/>
        </w:rPr>
      </w:pPr>
    </w:p>
    <w:p w:rsidR="001C6744" w:rsidRDefault="001C6744" w:rsidP="001C6744">
      <w:pPr>
        <w:spacing w:after="0"/>
        <w:rPr>
          <w:b w:val="0"/>
          <w:szCs w:val="22"/>
        </w:rPr>
      </w:pPr>
      <w:r w:rsidRPr="004A7250">
        <w:rPr>
          <w:b w:val="0"/>
          <w:szCs w:val="22"/>
          <w:highlight w:val="lightGray"/>
        </w:rPr>
        <w:t>Bronze: $</w:t>
      </w:r>
      <w:r w:rsidRPr="00D660E9">
        <w:rPr>
          <w:b w:val="0"/>
          <w:szCs w:val="22"/>
          <w:highlight w:val="lightGray"/>
        </w:rPr>
        <w:t>3000</w:t>
      </w:r>
      <w:r w:rsidR="00D660E9" w:rsidRPr="00D660E9">
        <w:rPr>
          <w:b w:val="0"/>
          <w:szCs w:val="22"/>
          <w:highlight w:val="lightGray"/>
        </w:rPr>
        <w:t xml:space="preserve"> donation.</w:t>
      </w:r>
    </w:p>
    <w:p w:rsidR="008E4E50" w:rsidRDefault="008E4E50" w:rsidP="001C6744">
      <w:pPr>
        <w:spacing w:after="0"/>
        <w:rPr>
          <w:b w:val="0"/>
          <w:szCs w:val="22"/>
        </w:rPr>
      </w:pPr>
      <w:r>
        <w:rPr>
          <w:b w:val="0"/>
          <w:szCs w:val="22"/>
        </w:rPr>
        <w:t>Requirement*Host Walkathon or Giving Da</w:t>
      </w:r>
      <w:r w:rsidR="00680B9C">
        <w:rPr>
          <w:b w:val="0"/>
          <w:szCs w:val="22"/>
        </w:rPr>
        <w:t>y event</w:t>
      </w:r>
      <w:r>
        <w:rPr>
          <w:b w:val="0"/>
          <w:szCs w:val="22"/>
        </w:rPr>
        <w:t>.</w:t>
      </w:r>
    </w:p>
    <w:p w:rsidR="001C6744" w:rsidRDefault="001C6744" w:rsidP="001C6744">
      <w:pPr>
        <w:pStyle w:val="ListParagraph"/>
        <w:numPr>
          <w:ilvl w:val="0"/>
          <w:numId w:val="18"/>
        </w:numPr>
        <w:spacing w:after="0"/>
        <w:rPr>
          <w:b w:val="0"/>
          <w:szCs w:val="22"/>
        </w:rPr>
      </w:pPr>
      <w:r>
        <w:rPr>
          <w:b w:val="0"/>
          <w:szCs w:val="22"/>
        </w:rPr>
        <w:lastRenderedPageBreak/>
        <w:t>Logo place</w:t>
      </w:r>
      <w:r w:rsidR="00423593">
        <w:rPr>
          <w:b w:val="0"/>
          <w:szCs w:val="22"/>
        </w:rPr>
        <w:t xml:space="preserve">ment on APOPS event </w:t>
      </w:r>
      <w:r w:rsidR="004A7250">
        <w:rPr>
          <w:b w:val="0"/>
          <w:szCs w:val="22"/>
        </w:rPr>
        <w:t xml:space="preserve">and sponsorship </w:t>
      </w:r>
      <w:r w:rsidR="00423593">
        <w:rPr>
          <w:b w:val="0"/>
          <w:szCs w:val="22"/>
        </w:rPr>
        <w:t xml:space="preserve">web </w:t>
      </w:r>
      <w:r w:rsidR="004A7250">
        <w:rPr>
          <w:b w:val="0"/>
          <w:szCs w:val="22"/>
        </w:rPr>
        <w:t>page</w:t>
      </w:r>
      <w:r w:rsidR="00423593">
        <w:rPr>
          <w:b w:val="0"/>
          <w:szCs w:val="22"/>
        </w:rPr>
        <w:t>s</w:t>
      </w:r>
      <w:r w:rsidR="004A7250">
        <w:rPr>
          <w:b w:val="0"/>
          <w:szCs w:val="22"/>
        </w:rPr>
        <w:t>.</w:t>
      </w:r>
    </w:p>
    <w:p w:rsidR="004A7250" w:rsidRDefault="004A7250" w:rsidP="001C6744">
      <w:pPr>
        <w:pStyle w:val="ListParagraph"/>
        <w:numPr>
          <w:ilvl w:val="0"/>
          <w:numId w:val="18"/>
        </w:numPr>
        <w:spacing w:after="0"/>
        <w:rPr>
          <w:b w:val="0"/>
          <w:szCs w:val="22"/>
        </w:rPr>
      </w:pPr>
      <w:r>
        <w:rPr>
          <w:b w:val="0"/>
          <w:szCs w:val="22"/>
        </w:rPr>
        <w:t>Company name line insert in event program.</w:t>
      </w:r>
    </w:p>
    <w:p w:rsidR="00680B9C" w:rsidRDefault="00680B9C" w:rsidP="00680B9C">
      <w:pPr>
        <w:spacing w:after="0"/>
        <w:rPr>
          <w:b w:val="0"/>
          <w:szCs w:val="22"/>
        </w:rPr>
      </w:pPr>
    </w:p>
    <w:p w:rsidR="00925388" w:rsidRDefault="00680B9C" w:rsidP="00680B9C">
      <w:pPr>
        <w:spacing w:after="0"/>
        <w:rPr>
          <w:b w:val="0"/>
          <w:szCs w:val="22"/>
        </w:rPr>
      </w:pPr>
      <w:r w:rsidRPr="00680B9C">
        <w:rPr>
          <w:b w:val="0"/>
          <w:szCs w:val="22"/>
          <w:highlight w:val="lightGray"/>
        </w:rPr>
        <w:t>W</w:t>
      </w:r>
      <w:r w:rsidR="00423593">
        <w:rPr>
          <w:b w:val="0"/>
          <w:szCs w:val="22"/>
          <w:highlight w:val="lightGray"/>
        </w:rPr>
        <w:t>hite: $5</w:t>
      </w:r>
      <w:r w:rsidR="00D660E9">
        <w:rPr>
          <w:b w:val="0"/>
          <w:szCs w:val="22"/>
          <w:highlight w:val="lightGray"/>
        </w:rPr>
        <w:t xml:space="preserve">00-$1000 </w:t>
      </w:r>
      <w:r w:rsidRPr="00680B9C">
        <w:rPr>
          <w:b w:val="0"/>
          <w:szCs w:val="22"/>
          <w:highlight w:val="lightGray"/>
        </w:rPr>
        <w:t>or Host a Walkathon or Giving Day event</w:t>
      </w:r>
    </w:p>
    <w:p w:rsidR="004707A9" w:rsidRDefault="00680B9C" w:rsidP="004707A9">
      <w:pPr>
        <w:pStyle w:val="ListParagraph"/>
        <w:numPr>
          <w:ilvl w:val="0"/>
          <w:numId w:val="23"/>
        </w:numPr>
        <w:spacing w:after="0"/>
        <w:rPr>
          <w:b w:val="0"/>
          <w:szCs w:val="22"/>
        </w:rPr>
      </w:pPr>
      <w:r>
        <w:rPr>
          <w:b w:val="0"/>
          <w:szCs w:val="22"/>
        </w:rPr>
        <w:t>Name placement on APO</w:t>
      </w:r>
      <w:r w:rsidR="00423593">
        <w:rPr>
          <w:b w:val="0"/>
          <w:szCs w:val="22"/>
        </w:rPr>
        <w:t xml:space="preserve">PS event </w:t>
      </w:r>
      <w:r>
        <w:rPr>
          <w:b w:val="0"/>
          <w:szCs w:val="22"/>
        </w:rPr>
        <w:t xml:space="preserve">and sponsorship </w:t>
      </w:r>
      <w:r w:rsidR="00423593">
        <w:rPr>
          <w:b w:val="0"/>
          <w:szCs w:val="22"/>
        </w:rPr>
        <w:t xml:space="preserve">web </w:t>
      </w:r>
      <w:r>
        <w:rPr>
          <w:b w:val="0"/>
          <w:szCs w:val="22"/>
        </w:rPr>
        <w:t>page</w:t>
      </w:r>
      <w:r w:rsidR="00423593">
        <w:rPr>
          <w:b w:val="0"/>
          <w:szCs w:val="22"/>
        </w:rPr>
        <w:t>s</w:t>
      </w:r>
      <w:r>
        <w:rPr>
          <w:b w:val="0"/>
          <w:szCs w:val="22"/>
        </w:rPr>
        <w:t>.</w:t>
      </w:r>
    </w:p>
    <w:p w:rsidR="005A1CD6" w:rsidRDefault="008E4E50" w:rsidP="004707A9">
      <w:pPr>
        <w:spacing w:after="0"/>
        <w:rPr>
          <w:b w:val="0"/>
        </w:rPr>
      </w:pPr>
      <w:r w:rsidRPr="004707A9">
        <w:rPr>
          <w:b w:val="0"/>
          <w:highlight w:val="lightGray"/>
        </w:rPr>
        <w:t>APOPS Allies:</w:t>
      </w:r>
      <w:r w:rsidR="00680B9C" w:rsidRPr="004707A9">
        <w:rPr>
          <w:b w:val="0"/>
          <w:highlight w:val="lightGray"/>
        </w:rPr>
        <w:t xml:space="preserve"> Donations</w:t>
      </w:r>
      <w:r w:rsidR="00734BBC">
        <w:rPr>
          <w:b w:val="0"/>
          <w:highlight w:val="lightGray"/>
        </w:rPr>
        <w:t xml:space="preserve"> $1</w:t>
      </w:r>
      <w:r w:rsidR="00423593">
        <w:rPr>
          <w:b w:val="0"/>
          <w:highlight w:val="lightGray"/>
        </w:rPr>
        <w:t>00</w:t>
      </w:r>
      <w:r w:rsidR="00734BBC">
        <w:rPr>
          <w:b w:val="0"/>
          <w:highlight w:val="lightGray"/>
        </w:rPr>
        <w:t>-$</w:t>
      </w:r>
      <w:r w:rsidR="00423593">
        <w:rPr>
          <w:b w:val="0"/>
          <w:highlight w:val="lightGray"/>
        </w:rPr>
        <w:t>4</w:t>
      </w:r>
      <w:r w:rsidR="00734BBC">
        <w:rPr>
          <w:b w:val="0"/>
          <w:highlight w:val="lightGray"/>
        </w:rPr>
        <w:t>99</w:t>
      </w:r>
      <w:r w:rsidR="00680B9C" w:rsidRPr="004707A9">
        <w:rPr>
          <w:b w:val="0"/>
          <w:highlight w:val="lightGray"/>
        </w:rPr>
        <w:t>.</w:t>
      </w:r>
    </w:p>
    <w:p w:rsidR="00925388" w:rsidRDefault="00925388" w:rsidP="004707A9">
      <w:pPr>
        <w:spacing w:after="0"/>
        <w:rPr>
          <w:b w:val="0"/>
        </w:rPr>
      </w:pPr>
      <w:r>
        <w:rPr>
          <w:b w:val="0"/>
        </w:rPr>
        <w:t>Requirement*Event placement on host website and distribution to eblast lists.</w:t>
      </w:r>
    </w:p>
    <w:p w:rsidR="00734BBC" w:rsidRDefault="004707A9" w:rsidP="00734BBC">
      <w:pPr>
        <w:pStyle w:val="ListParagraph"/>
        <w:numPr>
          <w:ilvl w:val="0"/>
          <w:numId w:val="23"/>
        </w:numPr>
        <w:spacing w:after="0"/>
        <w:rPr>
          <w:b w:val="0"/>
        </w:rPr>
      </w:pPr>
      <w:r>
        <w:rPr>
          <w:b w:val="0"/>
        </w:rPr>
        <w:t xml:space="preserve"> Name placement on APOPS sponsorship page.</w:t>
      </w:r>
    </w:p>
    <w:p w:rsidR="00734BBC" w:rsidRDefault="00734BBC" w:rsidP="00734BBC">
      <w:pPr>
        <w:spacing w:after="0"/>
        <w:rPr>
          <w:b w:val="0"/>
        </w:rPr>
      </w:pPr>
      <w:r w:rsidRPr="00734BBC">
        <w:rPr>
          <w:b w:val="0"/>
          <w:highlight w:val="lightGray"/>
        </w:rPr>
        <w:t xml:space="preserve">APOPS Allies: Host </w:t>
      </w:r>
      <w:r w:rsidRPr="004707A9">
        <w:rPr>
          <w:b w:val="0"/>
          <w:highlight w:val="lightGray"/>
        </w:rPr>
        <w:t>a Walkathon or Giving Day</w:t>
      </w:r>
      <w:r>
        <w:rPr>
          <w:b w:val="0"/>
        </w:rPr>
        <w:t>.</w:t>
      </w:r>
    </w:p>
    <w:p w:rsidR="00925388" w:rsidRDefault="00925388" w:rsidP="00734BBC">
      <w:pPr>
        <w:spacing w:after="0"/>
        <w:rPr>
          <w:b w:val="0"/>
        </w:rPr>
      </w:pPr>
      <w:r>
        <w:rPr>
          <w:b w:val="0"/>
        </w:rPr>
        <w:t xml:space="preserve">Requirement*Event placement on host website and distribution to eblast lists. </w:t>
      </w:r>
    </w:p>
    <w:p w:rsidR="00734BBC" w:rsidRDefault="00734BBC" w:rsidP="00734BBC">
      <w:pPr>
        <w:pStyle w:val="ListParagraph"/>
        <w:numPr>
          <w:ilvl w:val="0"/>
          <w:numId w:val="23"/>
        </w:numPr>
        <w:spacing w:after="0"/>
        <w:rPr>
          <w:b w:val="0"/>
        </w:rPr>
      </w:pPr>
      <w:r>
        <w:rPr>
          <w:b w:val="0"/>
        </w:rPr>
        <w:t>Name placement on APOPS sponsorship page.</w:t>
      </w:r>
    </w:p>
    <w:p w:rsidR="00734BBC" w:rsidRDefault="00734BBC" w:rsidP="00734BBC">
      <w:pPr>
        <w:spacing w:after="0"/>
        <w:rPr>
          <w:b w:val="0"/>
        </w:rPr>
      </w:pPr>
    </w:p>
    <w:p w:rsidR="00734BBC" w:rsidRPr="00734BBC" w:rsidRDefault="00734BBC" w:rsidP="00734BBC">
      <w:pPr>
        <w:spacing w:after="0"/>
        <w:rPr>
          <w:b w:val="0"/>
        </w:rPr>
      </w:pPr>
      <w:r>
        <w:rPr>
          <w:b w:val="0"/>
          <w:szCs w:val="22"/>
        </w:rPr>
        <w:t xml:space="preserve">Marketing materials will be provided to event hosts upon completion of </w:t>
      </w:r>
      <w:r w:rsidR="008F201D">
        <w:rPr>
          <w:b w:val="0"/>
          <w:szCs w:val="22"/>
        </w:rPr>
        <w:t>event registration</w:t>
      </w:r>
      <w:r>
        <w:rPr>
          <w:b w:val="0"/>
          <w:szCs w:val="22"/>
        </w:rPr>
        <w:t xml:space="preserve"> and validation of host registration details.</w:t>
      </w:r>
    </w:p>
    <w:p w:rsidR="005A1CD6" w:rsidRDefault="005A1CD6" w:rsidP="00680B9C">
      <w:pPr>
        <w:pStyle w:val="ListParagraph"/>
        <w:spacing w:after="0"/>
        <w:rPr>
          <w:b w:val="0"/>
          <w:szCs w:val="22"/>
        </w:rPr>
      </w:pPr>
    </w:p>
    <w:p w:rsidR="005A1CD6" w:rsidRDefault="005A1CD6" w:rsidP="00680B9C">
      <w:pPr>
        <w:pStyle w:val="ListParagraph"/>
        <w:spacing w:after="0"/>
        <w:rPr>
          <w:b w:val="0"/>
          <w:szCs w:val="22"/>
        </w:rPr>
      </w:pPr>
    </w:p>
    <w:p w:rsidR="00A32D5B" w:rsidRDefault="00A32D5B" w:rsidP="00A32D5B">
      <w:pPr>
        <w:spacing w:after="0"/>
        <w:jc w:val="center"/>
        <w:rPr>
          <w:b w:val="0"/>
          <w:szCs w:val="22"/>
        </w:rPr>
      </w:pPr>
      <w:r>
        <w:rPr>
          <w:b w:val="0"/>
          <w:szCs w:val="22"/>
        </w:rPr>
        <w:t>Endorsement Criteria and Requirements</w:t>
      </w:r>
    </w:p>
    <w:p w:rsidR="004A7250" w:rsidRDefault="004A7250" w:rsidP="004A7250">
      <w:pPr>
        <w:spacing w:after="0"/>
        <w:rPr>
          <w:b w:val="0"/>
          <w:szCs w:val="22"/>
        </w:rPr>
      </w:pPr>
    </w:p>
    <w:p w:rsidR="00040D80" w:rsidRDefault="00040D80" w:rsidP="004A7250">
      <w:pPr>
        <w:spacing w:after="0"/>
        <w:rPr>
          <w:b w:val="0"/>
          <w:szCs w:val="22"/>
        </w:rPr>
      </w:pPr>
      <w:r>
        <w:rPr>
          <w:b w:val="0"/>
          <w:szCs w:val="22"/>
        </w:rPr>
        <w:t>Healthcare, advocacy, and other o</w:t>
      </w:r>
      <w:r w:rsidR="004A7250">
        <w:rPr>
          <w:b w:val="0"/>
          <w:szCs w:val="22"/>
        </w:rPr>
        <w:t>rga</w:t>
      </w:r>
      <w:r w:rsidR="004707A9">
        <w:rPr>
          <w:b w:val="0"/>
          <w:szCs w:val="22"/>
        </w:rPr>
        <w:t>nizations willing to broadcast APOPS Stigma*Stride Walkathon to their members and constituents will be listed on the sponsorship page under endorsements</w:t>
      </w:r>
      <w:r w:rsidR="00734BBC">
        <w:rPr>
          <w:b w:val="0"/>
          <w:szCs w:val="22"/>
        </w:rPr>
        <w:t xml:space="preserve">. </w:t>
      </w:r>
    </w:p>
    <w:p w:rsidR="00040D80" w:rsidRDefault="00040D80" w:rsidP="004A7250">
      <w:pPr>
        <w:spacing w:after="0"/>
        <w:rPr>
          <w:b w:val="0"/>
          <w:szCs w:val="22"/>
        </w:rPr>
      </w:pPr>
    </w:p>
    <w:p w:rsidR="004A7250" w:rsidRPr="00480D7A" w:rsidRDefault="004A7250" w:rsidP="004A7250">
      <w:pPr>
        <w:spacing w:after="0"/>
        <w:rPr>
          <w:b w:val="0"/>
          <w:szCs w:val="22"/>
        </w:rPr>
      </w:pPr>
    </w:p>
    <w:sectPr w:rsidR="004A7250" w:rsidRPr="00480D7A" w:rsidSect="00680B9C">
      <w:pgSz w:w="12240" w:h="15840"/>
      <w:pgMar w:top="1440" w:right="1440" w:bottom="1440" w:left="144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AF02CC" w:rsidRDefault="00AF02CC" w:rsidP="00FF672F">
      <w:pPr>
        <w:spacing w:after="0" w:line="240" w:lineRule="auto"/>
      </w:pPr>
      <w:r>
        <w:separator/>
      </w:r>
    </w:p>
  </w:endnote>
  <w:endnote w:type="continuationSeparator" w:id="1">
    <w:p w:rsidR="00AF02CC" w:rsidRDefault="00AF02CC" w:rsidP="00FF672F">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AF02CC" w:rsidRDefault="00AF02CC" w:rsidP="00FF672F">
      <w:pPr>
        <w:spacing w:after="0" w:line="240" w:lineRule="auto"/>
      </w:pPr>
      <w:r>
        <w:separator/>
      </w:r>
    </w:p>
  </w:footnote>
  <w:footnote w:type="continuationSeparator" w:id="1">
    <w:p w:rsidR="00AF02CC" w:rsidRDefault="00AF02CC" w:rsidP="00FF672F">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47D4E3B"/>
    <w:multiLevelType w:val="hybridMultilevel"/>
    <w:tmpl w:val="FA22799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8E55B1D"/>
    <w:multiLevelType w:val="hybridMultilevel"/>
    <w:tmpl w:val="68E4567C"/>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C5D724C"/>
    <w:multiLevelType w:val="hybridMultilevel"/>
    <w:tmpl w:val="27F6626A"/>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
    <w:nsid w:val="0D105D42"/>
    <w:multiLevelType w:val="hybridMultilevel"/>
    <w:tmpl w:val="E3B2B8B6"/>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118C4AC3"/>
    <w:multiLevelType w:val="hybridMultilevel"/>
    <w:tmpl w:val="BFB6637C"/>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1B583138"/>
    <w:multiLevelType w:val="hybridMultilevel"/>
    <w:tmpl w:val="C4545C76"/>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1C603854"/>
    <w:multiLevelType w:val="hybridMultilevel"/>
    <w:tmpl w:val="63F4FB1C"/>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220E1A61"/>
    <w:multiLevelType w:val="hybridMultilevel"/>
    <w:tmpl w:val="662E52D4"/>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267224F3"/>
    <w:multiLevelType w:val="hybridMultilevel"/>
    <w:tmpl w:val="389AB47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2F5D4599"/>
    <w:multiLevelType w:val="hybridMultilevel"/>
    <w:tmpl w:val="6F86056C"/>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0">
    <w:nsid w:val="355712F7"/>
    <w:multiLevelType w:val="hybridMultilevel"/>
    <w:tmpl w:val="9C2A662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3AC43F18"/>
    <w:multiLevelType w:val="hybridMultilevel"/>
    <w:tmpl w:val="66623474"/>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41FC222B"/>
    <w:multiLevelType w:val="hybridMultilevel"/>
    <w:tmpl w:val="E36E76CA"/>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511E27DF"/>
    <w:multiLevelType w:val="hybridMultilevel"/>
    <w:tmpl w:val="9A36A27E"/>
    <w:lvl w:ilvl="0" w:tplc="04090003">
      <w:start w:val="1"/>
      <w:numFmt w:val="bullet"/>
      <w:lvlText w:val="o"/>
      <w:lvlJc w:val="left"/>
      <w:pPr>
        <w:ind w:left="1470" w:hanging="360"/>
      </w:pPr>
      <w:rPr>
        <w:rFonts w:ascii="Courier New" w:hAnsi="Courier New" w:cs="Courier New" w:hint="default"/>
      </w:rPr>
    </w:lvl>
    <w:lvl w:ilvl="1" w:tplc="04090003" w:tentative="1">
      <w:start w:val="1"/>
      <w:numFmt w:val="bullet"/>
      <w:lvlText w:val="o"/>
      <w:lvlJc w:val="left"/>
      <w:pPr>
        <w:ind w:left="2190" w:hanging="360"/>
      </w:pPr>
      <w:rPr>
        <w:rFonts w:ascii="Courier New" w:hAnsi="Courier New" w:cs="Courier New" w:hint="default"/>
      </w:rPr>
    </w:lvl>
    <w:lvl w:ilvl="2" w:tplc="04090005" w:tentative="1">
      <w:start w:val="1"/>
      <w:numFmt w:val="bullet"/>
      <w:lvlText w:val=""/>
      <w:lvlJc w:val="left"/>
      <w:pPr>
        <w:ind w:left="2910" w:hanging="360"/>
      </w:pPr>
      <w:rPr>
        <w:rFonts w:ascii="Wingdings" w:hAnsi="Wingdings" w:hint="default"/>
      </w:rPr>
    </w:lvl>
    <w:lvl w:ilvl="3" w:tplc="04090001" w:tentative="1">
      <w:start w:val="1"/>
      <w:numFmt w:val="bullet"/>
      <w:lvlText w:val=""/>
      <w:lvlJc w:val="left"/>
      <w:pPr>
        <w:ind w:left="3630" w:hanging="360"/>
      </w:pPr>
      <w:rPr>
        <w:rFonts w:ascii="Symbol" w:hAnsi="Symbol" w:hint="default"/>
      </w:rPr>
    </w:lvl>
    <w:lvl w:ilvl="4" w:tplc="04090003" w:tentative="1">
      <w:start w:val="1"/>
      <w:numFmt w:val="bullet"/>
      <w:lvlText w:val="o"/>
      <w:lvlJc w:val="left"/>
      <w:pPr>
        <w:ind w:left="4350" w:hanging="360"/>
      </w:pPr>
      <w:rPr>
        <w:rFonts w:ascii="Courier New" w:hAnsi="Courier New" w:cs="Courier New" w:hint="default"/>
      </w:rPr>
    </w:lvl>
    <w:lvl w:ilvl="5" w:tplc="04090005" w:tentative="1">
      <w:start w:val="1"/>
      <w:numFmt w:val="bullet"/>
      <w:lvlText w:val=""/>
      <w:lvlJc w:val="left"/>
      <w:pPr>
        <w:ind w:left="5070" w:hanging="360"/>
      </w:pPr>
      <w:rPr>
        <w:rFonts w:ascii="Wingdings" w:hAnsi="Wingdings" w:hint="default"/>
      </w:rPr>
    </w:lvl>
    <w:lvl w:ilvl="6" w:tplc="04090001" w:tentative="1">
      <w:start w:val="1"/>
      <w:numFmt w:val="bullet"/>
      <w:lvlText w:val=""/>
      <w:lvlJc w:val="left"/>
      <w:pPr>
        <w:ind w:left="5790" w:hanging="360"/>
      </w:pPr>
      <w:rPr>
        <w:rFonts w:ascii="Symbol" w:hAnsi="Symbol" w:hint="default"/>
      </w:rPr>
    </w:lvl>
    <w:lvl w:ilvl="7" w:tplc="04090003" w:tentative="1">
      <w:start w:val="1"/>
      <w:numFmt w:val="bullet"/>
      <w:lvlText w:val="o"/>
      <w:lvlJc w:val="left"/>
      <w:pPr>
        <w:ind w:left="6510" w:hanging="360"/>
      </w:pPr>
      <w:rPr>
        <w:rFonts w:ascii="Courier New" w:hAnsi="Courier New" w:cs="Courier New" w:hint="default"/>
      </w:rPr>
    </w:lvl>
    <w:lvl w:ilvl="8" w:tplc="04090005" w:tentative="1">
      <w:start w:val="1"/>
      <w:numFmt w:val="bullet"/>
      <w:lvlText w:val=""/>
      <w:lvlJc w:val="left"/>
      <w:pPr>
        <w:ind w:left="7230" w:hanging="360"/>
      </w:pPr>
      <w:rPr>
        <w:rFonts w:ascii="Wingdings" w:hAnsi="Wingdings" w:hint="default"/>
      </w:rPr>
    </w:lvl>
  </w:abstractNum>
  <w:abstractNum w:abstractNumId="14">
    <w:nsid w:val="51740B03"/>
    <w:multiLevelType w:val="hybridMultilevel"/>
    <w:tmpl w:val="5DCAA6CC"/>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51ED28E4"/>
    <w:multiLevelType w:val="hybridMultilevel"/>
    <w:tmpl w:val="D3BEA14A"/>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52026C33"/>
    <w:multiLevelType w:val="hybridMultilevel"/>
    <w:tmpl w:val="7DBAEFCA"/>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7">
    <w:nsid w:val="53FC2D7B"/>
    <w:multiLevelType w:val="hybridMultilevel"/>
    <w:tmpl w:val="1CA06EA4"/>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57412118"/>
    <w:multiLevelType w:val="hybridMultilevel"/>
    <w:tmpl w:val="A68E20D2"/>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5963723B"/>
    <w:multiLevelType w:val="hybridMultilevel"/>
    <w:tmpl w:val="BA12C06C"/>
    <w:lvl w:ilvl="0" w:tplc="867CCC8E">
      <w:start w:val="1"/>
      <w:numFmt w:val="upperLetter"/>
      <w:lvlText w:val="%1."/>
      <w:lvlJc w:val="left"/>
      <w:pPr>
        <w:ind w:left="720" w:hanging="360"/>
      </w:pPr>
      <w:rPr>
        <w:rFonts w:ascii="Calibri" w:eastAsiaTheme="minorHAnsi" w:hAnsi="Calibri" w:cstheme="minorHAnsi"/>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69A774F1"/>
    <w:multiLevelType w:val="hybridMultilevel"/>
    <w:tmpl w:val="1ED06464"/>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72D64019"/>
    <w:multiLevelType w:val="hybridMultilevel"/>
    <w:tmpl w:val="788AD4AA"/>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750223D6"/>
    <w:multiLevelType w:val="hybridMultilevel"/>
    <w:tmpl w:val="1354EA2E"/>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num w:numId="1">
    <w:abstractNumId w:val="10"/>
  </w:num>
  <w:num w:numId="2">
    <w:abstractNumId w:val="0"/>
  </w:num>
  <w:num w:numId="3">
    <w:abstractNumId w:val="15"/>
  </w:num>
  <w:num w:numId="4">
    <w:abstractNumId w:val="14"/>
  </w:num>
  <w:num w:numId="5">
    <w:abstractNumId w:val="17"/>
  </w:num>
  <w:num w:numId="6">
    <w:abstractNumId w:val="4"/>
  </w:num>
  <w:num w:numId="7">
    <w:abstractNumId w:val="5"/>
  </w:num>
  <w:num w:numId="8">
    <w:abstractNumId w:val="3"/>
  </w:num>
  <w:num w:numId="9">
    <w:abstractNumId w:val="6"/>
  </w:num>
  <w:num w:numId="10">
    <w:abstractNumId w:val="22"/>
  </w:num>
  <w:num w:numId="11">
    <w:abstractNumId w:val="19"/>
  </w:num>
  <w:num w:numId="12">
    <w:abstractNumId w:val="11"/>
  </w:num>
  <w:num w:numId="13">
    <w:abstractNumId w:val="9"/>
  </w:num>
  <w:num w:numId="14">
    <w:abstractNumId w:val="16"/>
  </w:num>
  <w:num w:numId="15">
    <w:abstractNumId w:val="7"/>
  </w:num>
  <w:num w:numId="16">
    <w:abstractNumId w:val="12"/>
  </w:num>
  <w:num w:numId="17">
    <w:abstractNumId w:val="18"/>
  </w:num>
  <w:num w:numId="18">
    <w:abstractNumId w:val="21"/>
  </w:num>
  <w:num w:numId="19">
    <w:abstractNumId w:val="20"/>
  </w:num>
  <w:num w:numId="20">
    <w:abstractNumId w:val="2"/>
  </w:num>
  <w:num w:numId="21">
    <w:abstractNumId w:val="1"/>
  </w:num>
  <w:num w:numId="22">
    <w:abstractNumId w:val="13"/>
  </w:num>
  <w:num w:numId="23">
    <w:abstractNumId w:val="8"/>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footnotePr>
    <w:footnote w:id="0"/>
    <w:footnote w:id="1"/>
  </w:footnotePr>
  <w:endnotePr>
    <w:endnote w:id="0"/>
    <w:endnote w:id="1"/>
  </w:endnotePr>
  <w:compat/>
  <w:rsids>
    <w:rsidRoot w:val="0034292E"/>
    <w:rsid w:val="0000457D"/>
    <w:rsid w:val="00022465"/>
    <w:rsid w:val="00040D80"/>
    <w:rsid w:val="00052925"/>
    <w:rsid w:val="0006383F"/>
    <w:rsid w:val="000647A9"/>
    <w:rsid w:val="000714C5"/>
    <w:rsid w:val="00090475"/>
    <w:rsid w:val="00092E55"/>
    <w:rsid w:val="00124236"/>
    <w:rsid w:val="00142AE1"/>
    <w:rsid w:val="001517A7"/>
    <w:rsid w:val="00181497"/>
    <w:rsid w:val="001A1C9F"/>
    <w:rsid w:val="001C220F"/>
    <w:rsid w:val="001C6744"/>
    <w:rsid w:val="00216828"/>
    <w:rsid w:val="00251026"/>
    <w:rsid w:val="00262DBF"/>
    <w:rsid w:val="00293340"/>
    <w:rsid w:val="002E0A73"/>
    <w:rsid w:val="00324D65"/>
    <w:rsid w:val="00341D7F"/>
    <w:rsid w:val="0034292E"/>
    <w:rsid w:val="003668D9"/>
    <w:rsid w:val="00367855"/>
    <w:rsid w:val="00395F3D"/>
    <w:rsid w:val="004004FB"/>
    <w:rsid w:val="00413707"/>
    <w:rsid w:val="00423593"/>
    <w:rsid w:val="004437A1"/>
    <w:rsid w:val="00445061"/>
    <w:rsid w:val="00461346"/>
    <w:rsid w:val="004707A9"/>
    <w:rsid w:val="00480D7A"/>
    <w:rsid w:val="00486E96"/>
    <w:rsid w:val="004A7250"/>
    <w:rsid w:val="004B501D"/>
    <w:rsid w:val="004C697D"/>
    <w:rsid w:val="004E1EBA"/>
    <w:rsid w:val="00506A18"/>
    <w:rsid w:val="00514922"/>
    <w:rsid w:val="005A1CD6"/>
    <w:rsid w:val="005C6085"/>
    <w:rsid w:val="005D0C12"/>
    <w:rsid w:val="005E03D3"/>
    <w:rsid w:val="00625D18"/>
    <w:rsid w:val="006339BC"/>
    <w:rsid w:val="00641150"/>
    <w:rsid w:val="00650578"/>
    <w:rsid w:val="006607DC"/>
    <w:rsid w:val="00667FEA"/>
    <w:rsid w:val="00680B9C"/>
    <w:rsid w:val="006B2987"/>
    <w:rsid w:val="006C6CA5"/>
    <w:rsid w:val="006D023D"/>
    <w:rsid w:val="00734BBC"/>
    <w:rsid w:val="0075135B"/>
    <w:rsid w:val="007A0393"/>
    <w:rsid w:val="007A293F"/>
    <w:rsid w:val="007B2AF5"/>
    <w:rsid w:val="007C0FD5"/>
    <w:rsid w:val="007C16F4"/>
    <w:rsid w:val="007D2F7B"/>
    <w:rsid w:val="007D33F9"/>
    <w:rsid w:val="007D7621"/>
    <w:rsid w:val="007F0C76"/>
    <w:rsid w:val="007F1CCC"/>
    <w:rsid w:val="0082798A"/>
    <w:rsid w:val="00852F51"/>
    <w:rsid w:val="00866FCE"/>
    <w:rsid w:val="008956A8"/>
    <w:rsid w:val="008A0A80"/>
    <w:rsid w:val="008B4303"/>
    <w:rsid w:val="008C2C1C"/>
    <w:rsid w:val="008D2E02"/>
    <w:rsid w:val="008E1C99"/>
    <w:rsid w:val="008E4E50"/>
    <w:rsid w:val="008F201D"/>
    <w:rsid w:val="00925388"/>
    <w:rsid w:val="00936F9F"/>
    <w:rsid w:val="009613CB"/>
    <w:rsid w:val="00977EC0"/>
    <w:rsid w:val="00981DD5"/>
    <w:rsid w:val="009C6D51"/>
    <w:rsid w:val="009D7DDF"/>
    <w:rsid w:val="009F2D4A"/>
    <w:rsid w:val="009F3CDC"/>
    <w:rsid w:val="00A26CA2"/>
    <w:rsid w:val="00A32D5B"/>
    <w:rsid w:val="00A93C3F"/>
    <w:rsid w:val="00AB0C89"/>
    <w:rsid w:val="00AF02CC"/>
    <w:rsid w:val="00B1386C"/>
    <w:rsid w:val="00B27D15"/>
    <w:rsid w:val="00B30D71"/>
    <w:rsid w:val="00B618CC"/>
    <w:rsid w:val="00BB37FA"/>
    <w:rsid w:val="00BB3941"/>
    <w:rsid w:val="00BB420C"/>
    <w:rsid w:val="00BE12B1"/>
    <w:rsid w:val="00BE58F5"/>
    <w:rsid w:val="00BF0F73"/>
    <w:rsid w:val="00C10036"/>
    <w:rsid w:val="00C943D8"/>
    <w:rsid w:val="00CA2A07"/>
    <w:rsid w:val="00CC3A5A"/>
    <w:rsid w:val="00D02E1F"/>
    <w:rsid w:val="00D660E9"/>
    <w:rsid w:val="00DD1A47"/>
    <w:rsid w:val="00DD22AD"/>
    <w:rsid w:val="00E152D4"/>
    <w:rsid w:val="00E15721"/>
    <w:rsid w:val="00E249AF"/>
    <w:rsid w:val="00E323D3"/>
    <w:rsid w:val="00E86124"/>
    <w:rsid w:val="00EA39DD"/>
    <w:rsid w:val="00EB331B"/>
    <w:rsid w:val="00EC5A85"/>
    <w:rsid w:val="00ED5FA0"/>
    <w:rsid w:val="00ED7243"/>
    <w:rsid w:val="00EE1C36"/>
    <w:rsid w:val="00EF7F25"/>
    <w:rsid w:val="00F17135"/>
    <w:rsid w:val="00F56AD2"/>
    <w:rsid w:val="00F71435"/>
    <w:rsid w:val="00F733A2"/>
    <w:rsid w:val="00F82E6A"/>
    <w:rsid w:val="00F857F5"/>
    <w:rsid w:val="00FE6F75"/>
    <w:rsid w:val="00FF1867"/>
    <w:rsid w:val="00FF4954"/>
    <w:rsid w:val="00FF5D33"/>
    <w:rsid w:val="00FF672F"/>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536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Theme="minorHAnsi" w:hAnsi="Calibri" w:cstheme="minorHAnsi"/>
        <w:b/>
        <w:sz w:val="22"/>
        <w:szCs w:val="28"/>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A1C9F"/>
  </w:style>
  <w:style w:type="paragraph" w:styleId="Heading3">
    <w:name w:val="heading 3"/>
    <w:basedOn w:val="Normal"/>
    <w:link w:val="Heading3Char"/>
    <w:uiPriority w:val="9"/>
    <w:qFormat/>
    <w:rsid w:val="00AB0C89"/>
    <w:pPr>
      <w:spacing w:before="100" w:beforeAutospacing="1" w:after="100" w:afterAutospacing="1" w:line="240" w:lineRule="auto"/>
      <w:outlineLvl w:val="2"/>
    </w:pPr>
    <w:rPr>
      <w:rFonts w:ascii="Times New Roman" w:eastAsia="Times New Roman" w:hAnsi="Times New Roman" w:cs="Times New Roman"/>
      <w:bCs/>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4292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4292E"/>
    <w:rPr>
      <w:rFonts w:ascii="Tahoma" w:hAnsi="Tahoma" w:cs="Tahoma"/>
      <w:sz w:val="16"/>
      <w:szCs w:val="16"/>
    </w:rPr>
  </w:style>
  <w:style w:type="paragraph" w:styleId="Header">
    <w:name w:val="header"/>
    <w:basedOn w:val="Normal"/>
    <w:link w:val="HeaderChar"/>
    <w:uiPriority w:val="99"/>
    <w:semiHidden/>
    <w:unhideWhenUsed/>
    <w:rsid w:val="00FF672F"/>
    <w:pPr>
      <w:tabs>
        <w:tab w:val="center" w:pos="4680"/>
        <w:tab w:val="right" w:pos="9360"/>
      </w:tabs>
      <w:spacing w:after="0" w:line="240" w:lineRule="auto"/>
    </w:pPr>
  </w:style>
  <w:style w:type="character" w:customStyle="1" w:styleId="HeaderChar">
    <w:name w:val="Header Char"/>
    <w:basedOn w:val="DefaultParagraphFont"/>
    <w:link w:val="Header"/>
    <w:uiPriority w:val="99"/>
    <w:semiHidden/>
    <w:rsid w:val="00FF672F"/>
  </w:style>
  <w:style w:type="paragraph" w:styleId="Footer">
    <w:name w:val="footer"/>
    <w:basedOn w:val="Normal"/>
    <w:link w:val="FooterChar"/>
    <w:uiPriority w:val="99"/>
    <w:semiHidden/>
    <w:unhideWhenUsed/>
    <w:rsid w:val="00FF672F"/>
    <w:pPr>
      <w:tabs>
        <w:tab w:val="center" w:pos="4680"/>
        <w:tab w:val="right" w:pos="9360"/>
      </w:tabs>
      <w:spacing w:after="0" w:line="240" w:lineRule="auto"/>
    </w:pPr>
  </w:style>
  <w:style w:type="character" w:customStyle="1" w:styleId="FooterChar">
    <w:name w:val="Footer Char"/>
    <w:basedOn w:val="DefaultParagraphFont"/>
    <w:link w:val="Footer"/>
    <w:uiPriority w:val="99"/>
    <w:semiHidden/>
    <w:rsid w:val="00FF672F"/>
  </w:style>
  <w:style w:type="character" w:customStyle="1" w:styleId="Heading3Char">
    <w:name w:val="Heading 3 Char"/>
    <w:basedOn w:val="DefaultParagraphFont"/>
    <w:link w:val="Heading3"/>
    <w:uiPriority w:val="9"/>
    <w:rsid w:val="00AB0C89"/>
    <w:rPr>
      <w:rFonts w:ascii="Times New Roman" w:eastAsia="Times New Roman" w:hAnsi="Times New Roman" w:cs="Times New Roman"/>
      <w:bCs/>
      <w:sz w:val="27"/>
      <w:szCs w:val="27"/>
    </w:rPr>
  </w:style>
  <w:style w:type="character" w:styleId="Strong">
    <w:name w:val="Strong"/>
    <w:basedOn w:val="DefaultParagraphFont"/>
    <w:uiPriority w:val="22"/>
    <w:qFormat/>
    <w:rsid w:val="00AB0C89"/>
    <w:rPr>
      <w:b/>
      <w:bCs/>
    </w:rPr>
  </w:style>
  <w:style w:type="character" w:styleId="Emphasis">
    <w:name w:val="Emphasis"/>
    <w:basedOn w:val="DefaultParagraphFont"/>
    <w:uiPriority w:val="20"/>
    <w:qFormat/>
    <w:rsid w:val="00AB0C89"/>
    <w:rPr>
      <w:i/>
      <w:iCs/>
    </w:rPr>
  </w:style>
  <w:style w:type="paragraph" w:styleId="ListParagraph">
    <w:name w:val="List Paragraph"/>
    <w:basedOn w:val="Normal"/>
    <w:uiPriority w:val="34"/>
    <w:qFormat/>
    <w:rsid w:val="00EE1C36"/>
    <w:pPr>
      <w:ind w:left="720"/>
      <w:contextualSpacing/>
    </w:pPr>
  </w:style>
</w:styles>
</file>

<file path=word/webSettings.xml><?xml version="1.0" encoding="utf-8"?>
<w:webSettings xmlns:r="http://schemas.openxmlformats.org/officeDocument/2006/relationships" xmlns:w="http://schemas.openxmlformats.org/wordprocessingml/2006/main">
  <w:divs>
    <w:div w:id="2395614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jpeg"/><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jpeg"/><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5" Type="http://schemas.openxmlformats.org/officeDocument/2006/relationships/webSettings" Target="webSettings.xml"/><Relationship Id="rId15" Type="http://schemas.openxmlformats.org/officeDocument/2006/relationships/image" Target="media/image8.jpeg"/><Relationship Id="rId10" Type="http://schemas.openxmlformats.org/officeDocument/2006/relationships/image" Target="media/image3.png"/><Relationship Id="rId19" Type="http://schemas.openxmlformats.org/officeDocument/2006/relationships/image" Target="media/image12.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D03E866-B987-4589-81CF-E56D2112A25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9</Pages>
  <Words>1687</Words>
  <Characters>9620</Characters>
  <Application>Microsoft Office Word</Application>
  <DocSecurity>0</DocSecurity>
  <Lines>80</Lines>
  <Paragraphs>22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11285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APOPS</dc:creator>
  <cp:lastModifiedBy>APOPS</cp:lastModifiedBy>
  <cp:revision>2</cp:revision>
  <cp:lastPrinted>2014-09-08T18:51:00Z</cp:lastPrinted>
  <dcterms:created xsi:type="dcterms:W3CDTF">2014-09-10T12:07:00Z</dcterms:created>
  <dcterms:modified xsi:type="dcterms:W3CDTF">2014-09-10T12:07:00Z</dcterms:modified>
</cp:coreProperties>
</file>